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ACC" w:rsidRPr="009A3FFF" w:rsidRDefault="00883ACC" w:rsidP="00883ACC">
      <w:pPr>
        <w:pStyle w:val="Standard"/>
        <w:widowControl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Pr="009A3FFF">
        <w:rPr>
          <w:rFonts w:ascii="Times New Roman" w:hAnsi="Times New Roman"/>
          <w:sz w:val="28"/>
          <w:szCs w:val="28"/>
        </w:rPr>
        <w:t>УТВЕРЖДЕН</w:t>
      </w:r>
    </w:p>
    <w:p w:rsidR="00883ACC" w:rsidRPr="009A3FFF" w:rsidRDefault="00883ACC" w:rsidP="00883ACC">
      <w:pPr>
        <w:pStyle w:val="Standard"/>
        <w:widowControl w:val="0"/>
        <w:jc w:val="center"/>
        <w:rPr>
          <w:rFonts w:ascii="Times New Roman" w:hAnsi="Times New Roman"/>
          <w:sz w:val="28"/>
          <w:szCs w:val="28"/>
        </w:rPr>
      </w:pPr>
      <w:r w:rsidRPr="009A3FFF">
        <w:rPr>
          <w:rFonts w:ascii="Times New Roman" w:hAnsi="Times New Roman"/>
          <w:sz w:val="28"/>
          <w:szCs w:val="28"/>
        </w:rPr>
        <w:t xml:space="preserve">                                                                 распоряжением администрации</w:t>
      </w:r>
    </w:p>
    <w:p w:rsidR="00883ACC" w:rsidRPr="009A3FFF" w:rsidRDefault="00883ACC" w:rsidP="00883ACC">
      <w:pPr>
        <w:pStyle w:val="Standard"/>
        <w:widowControl w:val="0"/>
        <w:jc w:val="center"/>
        <w:rPr>
          <w:rFonts w:ascii="Times New Roman" w:hAnsi="Times New Roman"/>
          <w:sz w:val="28"/>
          <w:szCs w:val="28"/>
        </w:rPr>
      </w:pPr>
      <w:r w:rsidRPr="009A3FFF">
        <w:rPr>
          <w:rFonts w:ascii="Times New Roman" w:hAnsi="Times New Roman"/>
          <w:sz w:val="28"/>
          <w:szCs w:val="28"/>
        </w:rPr>
        <w:t xml:space="preserve">                                                                  городского округа город Воронеж</w:t>
      </w:r>
    </w:p>
    <w:p w:rsidR="00D524D8" w:rsidRPr="00883ACC" w:rsidRDefault="00883ACC" w:rsidP="00883ACC">
      <w:pPr>
        <w:pStyle w:val="a3"/>
        <w:rPr>
          <w:b w:val="0"/>
          <w:sz w:val="28"/>
          <w:szCs w:val="28"/>
        </w:rPr>
      </w:pPr>
      <w:r w:rsidRPr="009A3FFF">
        <w:rPr>
          <w:sz w:val="28"/>
          <w:szCs w:val="28"/>
        </w:rPr>
        <w:t xml:space="preserve">                                                                  </w:t>
      </w:r>
      <w:r w:rsidRPr="009A3FFF">
        <w:rPr>
          <w:b w:val="0"/>
          <w:sz w:val="28"/>
          <w:szCs w:val="28"/>
        </w:rPr>
        <w:t xml:space="preserve">от  </w:t>
      </w:r>
      <w:r w:rsidR="005637A0">
        <w:rPr>
          <w:b w:val="0"/>
          <w:sz w:val="28"/>
          <w:szCs w:val="28"/>
        </w:rPr>
        <w:t xml:space="preserve">31.07.2026  </w:t>
      </w:r>
      <w:r w:rsidRPr="009A3FFF">
        <w:rPr>
          <w:b w:val="0"/>
          <w:sz w:val="28"/>
          <w:szCs w:val="28"/>
        </w:rPr>
        <w:t xml:space="preserve">  № </w:t>
      </w:r>
      <w:r w:rsidR="005637A0">
        <w:rPr>
          <w:b w:val="0"/>
          <w:sz w:val="28"/>
          <w:szCs w:val="28"/>
        </w:rPr>
        <w:t>515-р</w:t>
      </w:r>
      <w:bookmarkStart w:id="0" w:name="_GoBack"/>
      <w:bookmarkEnd w:id="0"/>
    </w:p>
    <w:p w:rsidR="00CE2DD6" w:rsidRDefault="00CE2DD6">
      <w:pPr>
        <w:pStyle w:val="a3"/>
        <w:rPr>
          <w:b w:val="0"/>
          <w:sz w:val="28"/>
          <w:szCs w:val="28"/>
        </w:rPr>
      </w:pPr>
    </w:p>
    <w:p w:rsidR="00034EB2" w:rsidRDefault="002F0893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Акт</w:t>
      </w:r>
    </w:p>
    <w:p w:rsidR="00034EB2" w:rsidRDefault="00034EB2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 </w:t>
      </w:r>
      <w:r w:rsidR="00D6330A">
        <w:rPr>
          <w:b w:val="0"/>
          <w:sz w:val="28"/>
          <w:szCs w:val="28"/>
        </w:rPr>
        <w:t xml:space="preserve">выполнении победителем конкурса </w:t>
      </w:r>
      <w:r w:rsidR="007441DE" w:rsidRPr="007441DE">
        <w:rPr>
          <w:b w:val="0"/>
          <w:color w:val="000000"/>
          <w:sz w:val="28"/>
          <w:szCs w:val="28"/>
        </w:rPr>
        <w:t xml:space="preserve">Евсеевым А.А. условий конкурса по продаже объекта культурного наследия «Дом жилой к. </w:t>
      </w:r>
      <w:r w:rsidR="007441DE" w:rsidRPr="007441DE">
        <w:rPr>
          <w:b w:val="0"/>
          <w:color w:val="000000"/>
          <w:sz w:val="28"/>
          <w:szCs w:val="28"/>
          <w:lang w:val="en-US"/>
        </w:rPr>
        <w:t>XIX</w:t>
      </w:r>
      <w:r w:rsidR="007441DE" w:rsidRPr="007441DE">
        <w:rPr>
          <w:b w:val="0"/>
          <w:color w:val="000000"/>
          <w:sz w:val="28"/>
          <w:szCs w:val="28"/>
        </w:rPr>
        <w:t xml:space="preserve"> в.», расположенного по адресу: г. Воронеж,    ул. Никитинская, д. 45</w:t>
      </w:r>
    </w:p>
    <w:p w:rsidR="00034EB2" w:rsidRDefault="00034EB2">
      <w:pPr>
        <w:pStyle w:val="a3"/>
        <w:rPr>
          <w:b w:val="0"/>
          <w:sz w:val="28"/>
          <w:szCs w:val="28"/>
        </w:rPr>
      </w:pPr>
    </w:p>
    <w:p w:rsidR="00D6330A" w:rsidRPr="0031523C" w:rsidRDefault="00D6330A">
      <w:pPr>
        <w:pStyle w:val="a3"/>
        <w:rPr>
          <w:b w:val="0"/>
          <w:sz w:val="16"/>
          <w:szCs w:val="16"/>
        </w:rPr>
      </w:pPr>
    </w:p>
    <w:p w:rsidR="00666290" w:rsidRPr="001E2B99" w:rsidRDefault="007E3115">
      <w:pPr>
        <w:pStyle w:val="a3"/>
        <w:rPr>
          <w:b w:val="0"/>
          <w:sz w:val="28"/>
          <w:szCs w:val="28"/>
        </w:rPr>
      </w:pPr>
      <w:r w:rsidRPr="001E2B99">
        <w:rPr>
          <w:b w:val="0"/>
          <w:sz w:val="28"/>
          <w:szCs w:val="28"/>
        </w:rPr>
        <w:t>г. Воронеж</w:t>
      </w:r>
      <w:r w:rsidR="00CD4802" w:rsidRPr="001E2B99">
        <w:rPr>
          <w:b w:val="0"/>
          <w:sz w:val="28"/>
          <w:szCs w:val="28"/>
        </w:rPr>
        <w:t xml:space="preserve">           </w:t>
      </w:r>
      <w:r w:rsidR="00384183" w:rsidRPr="001E2B99">
        <w:rPr>
          <w:b w:val="0"/>
          <w:sz w:val="28"/>
          <w:szCs w:val="28"/>
        </w:rPr>
        <w:t xml:space="preserve">                            </w:t>
      </w:r>
      <w:r w:rsidR="002F0893">
        <w:rPr>
          <w:b w:val="0"/>
          <w:sz w:val="28"/>
          <w:szCs w:val="28"/>
        </w:rPr>
        <w:t xml:space="preserve">     </w:t>
      </w:r>
      <w:r w:rsidR="00384183" w:rsidRPr="001E2B99">
        <w:rPr>
          <w:b w:val="0"/>
          <w:sz w:val="28"/>
          <w:szCs w:val="28"/>
        </w:rPr>
        <w:t xml:space="preserve">          </w:t>
      </w:r>
      <w:r w:rsidR="00D6330A">
        <w:rPr>
          <w:b w:val="0"/>
          <w:sz w:val="28"/>
          <w:szCs w:val="28"/>
        </w:rPr>
        <w:t xml:space="preserve"> </w:t>
      </w:r>
      <w:r w:rsidR="00384183" w:rsidRPr="001E2B99">
        <w:rPr>
          <w:b w:val="0"/>
          <w:sz w:val="28"/>
          <w:szCs w:val="28"/>
        </w:rPr>
        <w:t xml:space="preserve"> </w:t>
      </w:r>
      <w:r w:rsidR="00933D4C" w:rsidRPr="001E2B99">
        <w:rPr>
          <w:b w:val="0"/>
          <w:sz w:val="28"/>
          <w:szCs w:val="28"/>
        </w:rPr>
        <w:t xml:space="preserve">     </w:t>
      </w:r>
      <w:r w:rsidR="00384183" w:rsidRPr="001E2B99">
        <w:rPr>
          <w:b w:val="0"/>
          <w:sz w:val="28"/>
          <w:szCs w:val="28"/>
        </w:rPr>
        <w:t xml:space="preserve">       </w:t>
      </w:r>
      <w:r w:rsidR="00360EFA" w:rsidRPr="001E2B99">
        <w:rPr>
          <w:b w:val="0"/>
          <w:sz w:val="28"/>
          <w:szCs w:val="28"/>
        </w:rPr>
        <w:t xml:space="preserve">      </w:t>
      </w:r>
      <w:r w:rsidR="00C9563E" w:rsidRPr="001E2B99">
        <w:rPr>
          <w:b w:val="0"/>
          <w:sz w:val="28"/>
          <w:szCs w:val="28"/>
        </w:rPr>
        <w:t xml:space="preserve"> </w:t>
      </w:r>
      <w:r w:rsidR="00543292" w:rsidRPr="001E2B99">
        <w:rPr>
          <w:b w:val="0"/>
          <w:sz w:val="28"/>
          <w:szCs w:val="28"/>
        </w:rPr>
        <w:t xml:space="preserve">    </w:t>
      </w:r>
      <w:r w:rsidR="00283F1A" w:rsidRPr="001E2B99">
        <w:rPr>
          <w:b w:val="0"/>
          <w:sz w:val="28"/>
          <w:szCs w:val="28"/>
        </w:rPr>
        <w:t xml:space="preserve"> </w:t>
      </w:r>
      <w:r w:rsidR="00384183" w:rsidRPr="001E2B99">
        <w:rPr>
          <w:b w:val="0"/>
          <w:sz w:val="28"/>
          <w:szCs w:val="28"/>
        </w:rPr>
        <w:t xml:space="preserve"> </w:t>
      </w:r>
      <w:r w:rsidR="008E4D1C" w:rsidRPr="001E2B99">
        <w:rPr>
          <w:b w:val="0"/>
          <w:sz w:val="28"/>
          <w:szCs w:val="28"/>
        </w:rPr>
        <w:t xml:space="preserve">  </w:t>
      </w:r>
      <w:r w:rsidR="009A3FFF" w:rsidRPr="009A3FFF">
        <w:rPr>
          <w:b w:val="0"/>
          <w:sz w:val="28"/>
          <w:szCs w:val="28"/>
        </w:rPr>
        <w:t>21</w:t>
      </w:r>
      <w:r w:rsidR="00B9232A" w:rsidRPr="009A3FFF">
        <w:rPr>
          <w:b w:val="0"/>
          <w:sz w:val="28"/>
          <w:szCs w:val="28"/>
        </w:rPr>
        <w:t xml:space="preserve"> </w:t>
      </w:r>
      <w:r w:rsidR="009A3FFF" w:rsidRPr="009A3FFF">
        <w:rPr>
          <w:b w:val="0"/>
          <w:sz w:val="28"/>
          <w:szCs w:val="28"/>
        </w:rPr>
        <w:t>июл</w:t>
      </w:r>
      <w:r w:rsidR="002F0893" w:rsidRPr="009A3FFF">
        <w:rPr>
          <w:b w:val="0"/>
          <w:sz w:val="28"/>
          <w:szCs w:val="28"/>
        </w:rPr>
        <w:t>я</w:t>
      </w:r>
      <w:r w:rsidR="00CD4802" w:rsidRPr="009A3FFF">
        <w:rPr>
          <w:b w:val="0"/>
          <w:sz w:val="28"/>
          <w:szCs w:val="28"/>
        </w:rPr>
        <w:t xml:space="preserve"> </w:t>
      </w:r>
      <w:r w:rsidR="00384183" w:rsidRPr="009A3FFF">
        <w:rPr>
          <w:b w:val="0"/>
          <w:sz w:val="28"/>
          <w:szCs w:val="28"/>
        </w:rPr>
        <w:t>20</w:t>
      </w:r>
      <w:r w:rsidR="00034EB2" w:rsidRPr="009A3FFF">
        <w:rPr>
          <w:b w:val="0"/>
          <w:sz w:val="28"/>
          <w:szCs w:val="28"/>
        </w:rPr>
        <w:t>2</w:t>
      </w:r>
      <w:r w:rsidR="002F0893" w:rsidRPr="009A3FFF">
        <w:rPr>
          <w:b w:val="0"/>
          <w:sz w:val="28"/>
          <w:szCs w:val="28"/>
        </w:rPr>
        <w:t>6</w:t>
      </w:r>
      <w:r w:rsidR="0065713A" w:rsidRPr="009A3FFF">
        <w:rPr>
          <w:b w:val="0"/>
          <w:sz w:val="28"/>
          <w:szCs w:val="28"/>
        </w:rPr>
        <w:t xml:space="preserve"> г</w:t>
      </w:r>
      <w:r w:rsidR="00622937" w:rsidRPr="009A3FFF">
        <w:rPr>
          <w:b w:val="0"/>
          <w:sz w:val="28"/>
          <w:szCs w:val="28"/>
        </w:rPr>
        <w:t>ода</w:t>
      </w:r>
    </w:p>
    <w:p w:rsidR="007B67B4" w:rsidRPr="0031523C" w:rsidRDefault="007B67B4" w:rsidP="00003A21">
      <w:pPr>
        <w:pStyle w:val="a3"/>
        <w:jc w:val="left"/>
        <w:rPr>
          <w:b w:val="0"/>
          <w:sz w:val="16"/>
          <w:szCs w:val="16"/>
        </w:rPr>
      </w:pPr>
    </w:p>
    <w:p w:rsidR="002C33BE" w:rsidRDefault="00522C0C" w:rsidP="00C922C2">
      <w:pPr>
        <w:pStyle w:val="a3"/>
        <w:spacing w:line="276" w:lineRule="auto"/>
        <w:ind w:firstLine="709"/>
        <w:jc w:val="both"/>
        <w:rPr>
          <w:b w:val="0"/>
          <w:sz w:val="28"/>
          <w:szCs w:val="28"/>
        </w:rPr>
      </w:pPr>
      <w:r w:rsidRPr="00522C0C">
        <w:rPr>
          <w:b w:val="0"/>
          <w:sz w:val="28"/>
          <w:szCs w:val="28"/>
        </w:rPr>
        <w:t xml:space="preserve">Комиссия, действующая на основании Положения о комиссии по </w:t>
      </w:r>
      <w:proofErr w:type="gramStart"/>
      <w:r w:rsidRPr="00522C0C">
        <w:rPr>
          <w:b w:val="0"/>
          <w:sz w:val="28"/>
          <w:szCs w:val="28"/>
        </w:rPr>
        <w:t>контролю за</w:t>
      </w:r>
      <w:proofErr w:type="gramEnd"/>
      <w:r w:rsidRPr="00522C0C">
        <w:rPr>
          <w:b w:val="0"/>
          <w:sz w:val="28"/>
          <w:szCs w:val="28"/>
        </w:rPr>
        <w:t xml:space="preserve"> выполнением условий конкурса по продаже объектов культурного наследия, утвержденного распоряжением администрации городского округа город Воронеж от 20.09.2024 № 676-р «О создании комиссии по контролю за выполнением условий конкурса по продаже объектов культурного наследия», </w:t>
      </w:r>
      <w:r w:rsidR="00C634C3" w:rsidRPr="00522C0C">
        <w:rPr>
          <w:b w:val="0"/>
          <w:sz w:val="28"/>
          <w:szCs w:val="28"/>
        </w:rPr>
        <w:t>в составе</w:t>
      </w:r>
      <w:r w:rsidR="0085217A" w:rsidRPr="00522C0C">
        <w:rPr>
          <w:b w:val="0"/>
          <w:sz w:val="28"/>
          <w:szCs w:val="28"/>
        </w:rPr>
        <w:t>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6697"/>
      </w:tblGrid>
      <w:tr w:rsidR="00943689" w:rsidTr="00943689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163925" w:rsidRDefault="00943689" w:rsidP="00163925">
            <w:pPr>
              <w:pStyle w:val="ConsPlusNormal"/>
            </w:pPr>
            <w:r>
              <w:t xml:space="preserve">Шеина </w:t>
            </w:r>
          </w:p>
          <w:p w:rsidR="00943689" w:rsidRDefault="00163925" w:rsidP="00163925">
            <w:pPr>
              <w:pStyle w:val="ConsPlusNormal"/>
            </w:pPr>
            <w:r>
              <w:t xml:space="preserve">Инна </w:t>
            </w:r>
            <w:r w:rsidR="00943689">
              <w:t>Николаевна</w:t>
            </w:r>
          </w:p>
        </w:tc>
        <w:tc>
          <w:tcPr>
            <w:tcW w:w="6697" w:type="dxa"/>
            <w:tcBorders>
              <w:top w:val="nil"/>
              <w:left w:val="nil"/>
              <w:bottom w:val="nil"/>
              <w:right w:val="nil"/>
            </w:tcBorders>
          </w:tcPr>
          <w:p w:rsidR="00943689" w:rsidRDefault="00943689" w:rsidP="005A46C4">
            <w:pPr>
              <w:pStyle w:val="ConsPlusNormal"/>
              <w:jc w:val="both"/>
            </w:pPr>
            <w:r>
              <w:t>-</w:t>
            </w:r>
            <w:r w:rsidRPr="00522C0C">
              <w:t> </w:t>
            </w:r>
            <w:r>
              <w:t>первый заместитель главы администрации по стратегическому планированию, экономике и финансам, председатель комиссии</w:t>
            </w:r>
          </w:p>
        </w:tc>
      </w:tr>
      <w:tr w:rsidR="00943689" w:rsidTr="00943689">
        <w:tc>
          <w:tcPr>
            <w:tcW w:w="9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689" w:rsidRDefault="00943689" w:rsidP="005A46C4">
            <w:pPr>
              <w:pStyle w:val="ConsPlusNormal"/>
              <w:jc w:val="both"/>
            </w:pPr>
            <w:r>
              <w:t>Главный специалист отдела распоряжения муниципальным имуществом управления имущественных и земельных отношений администрации городского округа город Воронеж, секретарь комиссии</w:t>
            </w:r>
          </w:p>
        </w:tc>
      </w:tr>
      <w:tr w:rsidR="00943689" w:rsidTr="00943689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43689" w:rsidRDefault="009B7BF0" w:rsidP="005A46C4">
            <w:pPr>
              <w:pStyle w:val="ConsPlusNormal"/>
            </w:pPr>
            <w:r>
              <w:t>Хорунжий</w:t>
            </w:r>
          </w:p>
          <w:p w:rsidR="00943689" w:rsidRDefault="00943689" w:rsidP="005A46C4">
            <w:pPr>
              <w:pStyle w:val="ConsPlusNormal"/>
            </w:pPr>
            <w:r>
              <w:t>Сергей Николаевич</w:t>
            </w:r>
          </w:p>
        </w:tc>
        <w:tc>
          <w:tcPr>
            <w:tcW w:w="6697" w:type="dxa"/>
            <w:tcBorders>
              <w:top w:val="nil"/>
              <w:left w:val="nil"/>
              <w:bottom w:val="nil"/>
              <w:right w:val="nil"/>
            </w:tcBorders>
          </w:tcPr>
          <w:p w:rsidR="00943689" w:rsidRDefault="00943689" w:rsidP="009B7BF0">
            <w:pPr>
              <w:pStyle w:val="ConsPlusNormal"/>
              <w:jc w:val="both"/>
            </w:pPr>
            <w:r>
              <w:t>-</w:t>
            </w:r>
            <w:r w:rsidRPr="00522C0C">
              <w:t> </w:t>
            </w:r>
            <w:r w:rsidR="009B7BF0">
              <w:t xml:space="preserve">заместитель </w:t>
            </w:r>
            <w:r>
              <w:t>руководител</w:t>
            </w:r>
            <w:r w:rsidR="009B7BF0">
              <w:t>я</w:t>
            </w:r>
            <w:r>
              <w:t xml:space="preserve"> управления по охране объектов культурного наследия Воронежской области, член комиссии</w:t>
            </w:r>
            <w:r w:rsidR="009B7BF0">
              <w:t xml:space="preserve"> (по согласованию)</w:t>
            </w:r>
          </w:p>
        </w:tc>
      </w:tr>
      <w:tr w:rsidR="00943689" w:rsidTr="00943689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43689" w:rsidRDefault="00943689" w:rsidP="005A46C4">
            <w:pPr>
              <w:pStyle w:val="ConsPlusNormal"/>
            </w:pPr>
            <w:r>
              <w:t>Якименко</w:t>
            </w:r>
          </w:p>
          <w:p w:rsidR="00943689" w:rsidRDefault="00943689" w:rsidP="005A46C4">
            <w:pPr>
              <w:pStyle w:val="ConsPlusNormal"/>
            </w:pPr>
            <w:r>
              <w:t>Яна Валерьевна</w:t>
            </w:r>
          </w:p>
        </w:tc>
        <w:tc>
          <w:tcPr>
            <w:tcW w:w="6697" w:type="dxa"/>
            <w:tcBorders>
              <w:top w:val="nil"/>
              <w:left w:val="nil"/>
              <w:bottom w:val="nil"/>
              <w:right w:val="nil"/>
            </w:tcBorders>
          </w:tcPr>
          <w:p w:rsidR="00943689" w:rsidRDefault="00943689" w:rsidP="005A46C4">
            <w:pPr>
              <w:pStyle w:val="ConsPlusNormal"/>
              <w:jc w:val="both"/>
            </w:pPr>
            <w:r>
              <w:t>-</w:t>
            </w:r>
            <w:r w:rsidRPr="00522C0C">
              <w:t> </w:t>
            </w:r>
            <w:r>
              <w:t>заместитель руководителя управления имущественных и земельных отношений администрации городского округа город Воронеж, член комиссии</w:t>
            </w:r>
          </w:p>
        </w:tc>
      </w:tr>
      <w:tr w:rsidR="00943689" w:rsidTr="00943689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43689" w:rsidRDefault="00943689" w:rsidP="005A46C4">
            <w:pPr>
              <w:pStyle w:val="ConsPlusNormal"/>
            </w:pPr>
            <w:r>
              <w:t>Ефимова</w:t>
            </w:r>
          </w:p>
          <w:p w:rsidR="00943689" w:rsidRDefault="00943689" w:rsidP="005A46C4">
            <w:pPr>
              <w:pStyle w:val="ConsPlusNormal"/>
            </w:pPr>
            <w:r>
              <w:t>Оксана Викторовна</w:t>
            </w:r>
          </w:p>
        </w:tc>
        <w:tc>
          <w:tcPr>
            <w:tcW w:w="6697" w:type="dxa"/>
            <w:tcBorders>
              <w:top w:val="nil"/>
              <w:left w:val="nil"/>
              <w:bottom w:val="nil"/>
              <w:right w:val="nil"/>
            </w:tcBorders>
          </w:tcPr>
          <w:p w:rsidR="00943689" w:rsidRDefault="00943689" w:rsidP="005A46C4">
            <w:pPr>
              <w:pStyle w:val="ConsPlusNormal"/>
              <w:jc w:val="both"/>
            </w:pPr>
            <w:r>
              <w:t>-</w:t>
            </w:r>
            <w:r w:rsidRPr="00522C0C">
              <w:t> </w:t>
            </w:r>
            <w:r>
              <w:t>начальник отдела распоряжения муниципальным имуществом управления имущественных и земельных отношений администрации городского округа город Воронеж, член комиссии</w:t>
            </w:r>
          </w:p>
        </w:tc>
      </w:tr>
      <w:tr w:rsidR="00943689" w:rsidTr="00943689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943689" w:rsidRDefault="00943689" w:rsidP="005A46C4">
            <w:pPr>
              <w:pStyle w:val="ConsPlusNormal"/>
            </w:pPr>
            <w:r>
              <w:t>Павличенко</w:t>
            </w:r>
          </w:p>
          <w:p w:rsidR="00943689" w:rsidRDefault="00943689" w:rsidP="005A46C4">
            <w:pPr>
              <w:pStyle w:val="ConsPlusNormal"/>
            </w:pPr>
            <w:r>
              <w:t>Роман Григорьевич</w:t>
            </w:r>
          </w:p>
        </w:tc>
        <w:tc>
          <w:tcPr>
            <w:tcW w:w="6697" w:type="dxa"/>
            <w:tcBorders>
              <w:top w:val="nil"/>
              <w:left w:val="nil"/>
              <w:bottom w:val="nil"/>
              <w:right w:val="nil"/>
            </w:tcBorders>
          </w:tcPr>
          <w:p w:rsidR="00943689" w:rsidRDefault="00943689" w:rsidP="005A46C4">
            <w:pPr>
              <w:pStyle w:val="ConsPlusNormal"/>
              <w:jc w:val="both"/>
            </w:pPr>
            <w:r>
              <w:t>-</w:t>
            </w:r>
            <w:r w:rsidRPr="00522C0C">
              <w:t> </w:t>
            </w:r>
            <w:r>
              <w:t>начальник отдела культурного наследия и технического контроля управления культуры администрации городского округа город Воронеж, член комиссии</w:t>
            </w:r>
          </w:p>
        </w:tc>
      </w:tr>
    </w:tbl>
    <w:p w:rsidR="00C634C3" w:rsidRDefault="00C634C3" w:rsidP="00C922C2">
      <w:pPr>
        <w:pStyle w:val="ab"/>
        <w:spacing w:line="276" w:lineRule="auto"/>
        <w:ind w:left="0"/>
        <w:contextualSpacing w:val="0"/>
        <w:jc w:val="both"/>
        <w:rPr>
          <w:sz w:val="28"/>
          <w:szCs w:val="28"/>
        </w:rPr>
      </w:pPr>
      <w:r w:rsidRPr="00943689">
        <w:rPr>
          <w:sz w:val="28"/>
          <w:szCs w:val="28"/>
        </w:rPr>
        <w:t>установила следующее.</w:t>
      </w:r>
    </w:p>
    <w:p w:rsidR="00FF733C" w:rsidRPr="000E66FE" w:rsidRDefault="00943689" w:rsidP="00C922C2">
      <w:pPr>
        <w:pStyle w:val="ab"/>
        <w:spacing w:line="276" w:lineRule="auto"/>
        <w:ind w:left="0" w:firstLine="709"/>
        <w:contextualSpacing w:val="0"/>
        <w:jc w:val="both"/>
        <w:rPr>
          <w:sz w:val="28"/>
          <w:szCs w:val="28"/>
        </w:rPr>
      </w:pPr>
      <w:proofErr w:type="gramStart"/>
      <w:r w:rsidRPr="00943689">
        <w:rPr>
          <w:sz w:val="28"/>
          <w:szCs w:val="28"/>
        </w:rPr>
        <w:t>Договором купли-продажи объекта кул</w:t>
      </w:r>
      <w:r>
        <w:rPr>
          <w:sz w:val="28"/>
          <w:szCs w:val="28"/>
        </w:rPr>
        <w:t>ьтурного наследия на конкурсе №</w:t>
      </w:r>
      <w:r w:rsidRPr="00522C0C">
        <w:rPr>
          <w:sz w:val="28"/>
          <w:szCs w:val="28"/>
        </w:rPr>
        <w:t> </w:t>
      </w:r>
      <w:r w:rsidRPr="00943689">
        <w:rPr>
          <w:sz w:val="28"/>
          <w:szCs w:val="28"/>
        </w:rPr>
        <w:t>К-05-18 от 16.08.2018 нежило</w:t>
      </w:r>
      <w:r>
        <w:rPr>
          <w:sz w:val="28"/>
          <w:szCs w:val="28"/>
        </w:rPr>
        <w:t>го</w:t>
      </w:r>
      <w:r w:rsidRPr="00943689">
        <w:rPr>
          <w:sz w:val="28"/>
          <w:szCs w:val="28"/>
        </w:rPr>
        <w:t xml:space="preserve"> здани</w:t>
      </w:r>
      <w:r>
        <w:rPr>
          <w:sz w:val="28"/>
          <w:szCs w:val="28"/>
        </w:rPr>
        <w:t>я</w:t>
      </w:r>
      <w:r w:rsidRPr="00943689">
        <w:rPr>
          <w:sz w:val="28"/>
          <w:szCs w:val="28"/>
        </w:rPr>
        <w:t>, назначение: нежилое, количество этажей: 2, в том числе подземных: 1, площадью 429,1 кв.</w:t>
      </w:r>
      <w:r w:rsidRPr="00522C0C">
        <w:rPr>
          <w:sz w:val="28"/>
          <w:szCs w:val="28"/>
        </w:rPr>
        <w:t> </w:t>
      </w:r>
      <w:r w:rsidRPr="00943689">
        <w:rPr>
          <w:sz w:val="28"/>
          <w:szCs w:val="28"/>
        </w:rPr>
        <w:t>м, кадастровый (или условный) номер: 36:34:0401025:36, являюще</w:t>
      </w:r>
      <w:r>
        <w:rPr>
          <w:sz w:val="28"/>
          <w:szCs w:val="28"/>
        </w:rPr>
        <w:t>го</w:t>
      </w:r>
      <w:r w:rsidRPr="00943689">
        <w:rPr>
          <w:sz w:val="28"/>
          <w:szCs w:val="28"/>
        </w:rPr>
        <w:t>ся объектом культурного наследия регионального значения «Дом жилой» и земельн</w:t>
      </w:r>
      <w:r>
        <w:rPr>
          <w:sz w:val="28"/>
          <w:szCs w:val="28"/>
        </w:rPr>
        <w:t>ого</w:t>
      </w:r>
      <w:r w:rsidRPr="00943689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943689">
        <w:rPr>
          <w:sz w:val="28"/>
          <w:szCs w:val="28"/>
        </w:rPr>
        <w:t xml:space="preserve"> с кадастровым номером 36:34:0401025:5, площадью 1304 кв.</w:t>
      </w:r>
      <w:r w:rsidRPr="00522C0C">
        <w:rPr>
          <w:sz w:val="28"/>
          <w:szCs w:val="28"/>
        </w:rPr>
        <w:t> </w:t>
      </w:r>
      <w:r w:rsidRPr="00943689">
        <w:rPr>
          <w:sz w:val="28"/>
          <w:szCs w:val="28"/>
        </w:rPr>
        <w:t>м, категория земель: земли населенных</w:t>
      </w:r>
      <w:proofErr w:type="gramEnd"/>
      <w:r w:rsidRPr="00943689">
        <w:rPr>
          <w:sz w:val="28"/>
          <w:szCs w:val="28"/>
        </w:rPr>
        <w:t xml:space="preserve"> </w:t>
      </w:r>
      <w:proofErr w:type="gramStart"/>
      <w:r w:rsidRPr="00943689">
        <w:rPr>
          <w:sz w:val="28"/>
          <w:szCs w:val="28"/>
        </w:rPr>
        <w:t>пунктов, разрешенное использование: многофункциональный культурно-зрелищный центр – объект культурного наследия «Дом жилой к. XIX в.», расположенн</w:t>
      </w:r>
      <w:r>
        <w:rPr>
          <w:sz w:val="28"/>
          <w:szCs w:val="28"/>
        </w:rPr>
        <w:t>ых по адресу: г.</w:t>
      </w:r>
      <w:r w:rsidRPr="00522C0C">
        <w:rPr>
          <w:sz w:val="28"/>
          <w:szCs w:val="28"/>
        </w:rPr>
        <w:t> </w:t>
      </w:r>
      <w:r w:rsidRPr="00943689">
        <w:rPr>
          <w:sz w:val="28"/>
          <w:szCs w:val="28"/>
        </w:rPr>
        <w:t xml:space="preserve">Воронеж, </w:t>
      </w:r>
      <w:r>
        <w:rPr>
          <w:sz w:val="28"/>
          <w:szCs w:val="28"/>
        </w:rPr>
        <w:t>ул.</w:t>
      </w:r>
      <w:r w:rsidRPr="00522C0C">
        <w:rPr>
          <w:sz w:val="28"/>
          <w:szCs w:val="28"/>
        </w:rPr>
        <w:t> </w:t>
      </w:r>
      <w:r>
        <w:rPr>
          <w:sz w:val="28"/>
          <w:szCs w:val="28"/>
        </w:rPr>
        <w:t>Никитинская</w:t>
      </w:r>
      <w:r w:rsidRPr="000E66FE">
        <w:rPr>
          <w:sz w:val="28"/>
          <w:szCs w:val="28"/>
        </w:rPr>
        <w:t>, д. 45</w:t>
      </w:r>
      <w:r w:rsidR="009328D3">
        <w:rPr>
          <w:sz w:val="28"/>
          <w:szCs w:val="28"/>
        </w:rPr>
        <w:t xml:space="preserve"> (далее – договор купли-продажи)</w:t>
      </w:r>
      <w:r w:rsidR="00A313C1" w:rsidRPr="000E66FE">
        <w:rPr>
          <w:sz w:val="28"/>
          <w:szCs w:val="28"/>
        </w:rPr>
        <w:t xml:space="preserve">, </w:t>
      </w:r>
      <w:r w:rsidR="00034EB2" w:rsidRPr="000E66FE">
        <w:rPr>
          <w:sz w:val="28"/>
          <w:szCs w:val="28"/>
        </w:rPr>
        <w:t>предусмотрены следующие условия конкурса, подлежащие выполнению победителем конкурса (покупателем)</w:t>
      </w:r>
      <w:r w:rsidR="00FF733C" w:rsidRPr="000E66FE">
        <w:rPr>
          <w:sz w:val="28"/>
          <w:szCs w:val="28"/>
        </w:rPr>
        <w:t>:</w:t>
      </w:r>
      <w:proofErr w:type="gramEnd"/>
    </w:p>
    <w:p w:rsidR="000E66FE" w:rsidRPr="000E66FE" w:rsidRDefault="000E66FE" w:rsidP="00C922C2">
      <w:pPr>
        <w:pStyle w:val="ab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522C0C">
        <w:rPr>
          <w:sz w:val="28"/>
          <w:szCs w:val="28"/>
        </w:rPr>
        <w:t> </w:t>
      </w:r>
      <w:r w:rsidRPr="000E66FE">
        <w:rPr>
          <w:sz w:val="28"/>
          <w:szCs w:val="28"/>
        </w:rPr>
        <w:t>Выполнение в отношении объекта требований, установленных Феде</w:t>
      </w:r>
      <w:r w:rsidR="00AE0E60">
        <w:rPr>
          <w:sz w:val="28"/>
          <w:szCs w:val="28"/>
        </w:rPr>
        <w:t>ральным законом от 25.06.2002 №</w:t>
      </w:r>
      <w:r w:rsidR="00AE0E60" w:rsidRPr="000E66FE">
        <w:rPr>
          <w:sz w:val="28"/>
          <w:szCs w:val="28"/>
        </w:rPr>
        <w:t> </w:t>
      </w:r>
      <w:r w:rsidRPr="000E66FE">
        <w:rPr>
          <w:sz w:val="28"/>
          <w:szCs w:val="28"/>
        </w:rPr>
        <w:t>73-ФЗ «Об объектах культурного наследия (памятниках истории и культуры) народов Российской Федерации», охранным обязательством.</w:t>
      </w:r>
    </w:p>
    <w:p w:rsidR="000E66FE" w:rsidRPr="000E66FE" w:rsidRDefault="000E66FE" w:rsidP="00C922C2">
      <w:pPr>
        <w:pStyle w:val="ab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22C0C">
        <w:rPr>
          <w:sz w:val="28"/>
          <w:szCs w:val="28"/>
        </w:rPr>
        <w:t> </w:t>
      </w:r>
      <w:r w:rsidRPr="000E66FE">
        <w:rPr>
          <w:sz w:val="28"/>
          <w:szCs w:val="28"/>
        </w:rPr>
        <w:t>Соблюдение особого режима использования земель в границах охранной зоны объекта культурного наследия.</w:t>
      </w:r>
    </w:p>
    <w:p w:rsidR="000E66FE" w:rsidRPr="000E66FE" w:rsidRDefault="000E66FE" w:rsidP="00C922C2">
      <w:pPr>
        <w:pStyle w:val="western"/>
        <w:spacing w:before="0" w:beforeAutospacing="0" w:after="0" w:line="276" w:lineRule="auto"/>
        <w:ind w:firstLine="709"/>
        <w:jc w:val="both"/>
        <w:rPr>
          <w:color w:val="auto"/>
          <w:sz w:val="28"/>
          <w:szCs w:val="28"/>
        </w:rPr>
      </w:pPr>
      <w:r w:rsidRPr="000E66FE">
        <w:rPr>
          <w:color w:val="auto"/>
          <w:sz w:val="28"/>
          <w:szCs w:val="28"/>
        </w:rPr>
        <w:t>Границы территории утверждены приказом управления по охране объектов культурного наследия Воро</w:t>
      </w:r>
      <w:r w:rsidR="00310379">
        <w:rPr>
          <w:color w:val="auto"/>
          <w:sz w:val="28"/>
          <w:szCs w:val="28"/>
        </w:rPr>
        <w:t>нежской области от 11.08.2015            №</w:t>
      </w:r>
      <w:r w:rsidR="00AE0E60" w:rsidRPr="000E66FE">
        <w:rPr>
          <w:sz w:val="28"/>
          <w:szCs w:val="28"/>
        </w:rPr>
        <w:t> </w:t>
      </w:r>
      <w:r w:rsidRPr="000E66FE">
        <w:rPr>
          <w:color w:val="auto"/>
          <w:sz w:val="28"/>
          <w:szCs w:val="28"/>
        </w:rPr>
        <w:t>71-01-05/26 «Об утверждении границ территорий объектов культурного наследия, расположенных в городском округе город Воронеж».</w:t>
      </w:r>
    </w:p>
    <w:p w:rsidR="000E66FE" w:rsidRPr="000E66FE" w:rsidRDefault="000E66FE" w:rsidP="00C922C2">
      <w:pPr>
        <w:pStyle w:val="western"/>
        <w:spacing w:before="0" w:beforeAutospacing="0" w:after="0" w:line="276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0E66FE">
        <w:rPr>
          <w:color w:val="auto"/>
          <w:sz w:val="28"/>
          <w:szCs w:val="28"/>
        </w:rPr>
        <w:t xml:space="preserve">Зона охраны объекта культурного наследия утверждена постановлением </w:t>
      </w:r>
      <w:r w:rsidR="00163925">
        <w:rPr>
          <w:color w:val="auto"/>
          <w:sz w:val="28"/>
          <w:szCs w:val="28"/>
        </w:rPr>
        <w:t>П</w:t>
      </w:r>
      <w:r w:rsidRPr="000E66FE">
        <w:rPr>
          <w:color w:val="auto"/>
          <w:sz w:val="28"/>
          <w:szCs w:val="28"/>
        </w:rPr>
        <w:t>равительства Воро</w:t>
      </w:r>
      <w:r w:rsidR="00310379">
        <w:rPr>
          <w:color w:val="auto"/>
          <w:sz w:val="28"/>
          <w:szCs w:val="28"/>
        </w:rPr>
        <w:t>нежской области от 30.11.2015 №</w:t>
      </w:r>
      <w:r w:rsidR="00310379" w:rsidRPr="000E66FE">
        <w:rPr>
          <w:sz w:val="28"/>
          <w:szCs w:val="28"/>
        </w:rPr>
        <w:t> </w:t>
      </w:r>
      <w:r w:rsidRPr="000E66FE">
        <w:rPr>
          <w:color w:val="auto"/>
          <w:sz w:val="28"/>
          <w:szCs w:val="28"/>
        </w:rPr>
        <w:t>930 «Об утверждении границ зон охраны объектов культурного наследия регионального значения, расположенных на территории городского округа город Воронеж, режимов использования земель и требований к градостроительным регламентам в границах указанных зон».</w:t>
      </w:r>
      <w:proofErr w:type="gramEnd"/>
    </w:p>
    <w:p w:rsidR="000E66FE" w:rsidRPr="000E66FE" w:rsidRDefault="000E66FE" w:rsidP="00C922C2">
      <w:pPr>
        <w:pStyle w:val="western"/>
        <w:spacing w:before="0" w:beforeAutospacing="0" w:after="0"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</w:t>
      </w:r>
      <w:r w:rsidRPr="00522C0C">
        <w:rPr>
          <w:sz w:val="28"/>
          <w:szCs w:val="28"/>
        </w:rPr>
        <w:t> </w:t>
      </w:r>
      <w:r w:rsidRPr="000E66FE">
        <w:rPr>
          <w:color w:val="auto"/>
          <w:sz w:val="28"/>
          <w:szCs w:val="28"/>
        </w:rPr>
        <w:t>Проведение работ по сохранению объекта</w:t>
      </w:r>
      <w:r w:rsidR="0033540E">
        <w:rPr>
          <w:color w:val="auto"/>
          <w:sz w:val="28"/>
          <w:szCs w:val="28"/>
        </w:rPr>
        <w:t xml:space="preserve"> (</w:t>
      </w:r>
      <w:r w:rsidRPr="000E66FE">
        <w:rPr>
          <w:color w:val="auto"/>
          <w:sz w:val="28"/>
          <w:szCs w:val="28"/>
        </w:rPr>
        <w:t>реставрация, ремонт, приспособление объекта для современного использования</w:t>
      </w:r>
      <w:r w:rsidR="0033540E">
        <w:rPr>
          <w:color w:val="auto"/>
          <w:sz w:val="28"/>
          <w:szCs w:val="28"/>
        </w:rPr>
        <w:t>)</w:t>
      </w:r>
      <w:r w:rsidRPr="000E66FE">
        <w:rPr>
          <w:color w:val="auto"/>
          <w:sz w:val="28"/>
          <w:szCs w:val="28"/>
        </w:rPr>
        <w:t xml:space="preserve"> в соответствии  с Федеральным  законом от 25.06.2002 № 73-ФЗ «Об объектах культурного наследия (памятниках истории и культуры) народов Российской Федерации», научно-проектной документацией на проведение работ по сохранению объекта культурного наследия (эскизный проект реставрации), разработанной ООО «СТЭПС», прошедшей государственную историко-культурную экспертизу и согласованной управлением по охране объектов культурного наследия Воронежской области (далее – эскизный проект),  а также охранным обязательством.</w:t>
      </w:r>
    </w:p>
    <w:p w:rsidR="000E66FE" w:rsidRPr="000E66FE" w:rsidRDefault="000E66FE" w:rsidP="00C922C2">
      <w:pPr>
        <w:pStyle w:val="western"/>
        <w:spacing w:before="0" w:beforeAutospacing="0" w:after="0" w:line="276" w:lineRule="auto"/>
        <w:ind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</w:t>
      </w:r>
      <w:r w:rsidRPr="00522C0C">
        <w:rPr>
          <w:sz w:val="28"/>
          <w:szCs w:val="28"/>
        </w:rPr>
        <w:t> </w:t>
      </w:r>
      <w:r w:rsidRPr="000E66FE">
        <w:rPr>
          <w:color w:val="auto"/>
          <w:sz w:val="28"/>
          <w:szCs w:val="28"/>
        </w:rPr>
        <w:t>Выполнение работ по сохранению объекта:</w:t>
      </w:r>
    </w:p>
    <w:p w:rsidR="000E66FE" w:rsidRPr="000E66FE" w:rsidRDefault="000E66FE" w:rsidP="00C922C2">
      <w:pPr>
        <w:pStyle w:val="western"/>
        <w:spacing w:before="0" w:beforeAutospacing="0" w:after="0" w:line="276" w:lineRule="auto"/>
        <w:ind w:firstLine="709"/>
        <w:rPr>
          <w:color w:val="auto"/>
          <w:sz w:val="28"/>
          <w:szCs w:val="28"/>
        </w:rPr>
      </w:pPr>
      <w:r w:rsidRPr="000E66FE">
        <w:rPr>
          <w:color w:val="auto"/>
          <w:sz w:val="28"/>
          <w:szCs w:val="28"/>
        </w:rPr>
        <w:t>1-й этап:</w:t>
      </w:r>
    </w:p>
    <w:p w:rsidR="000E66FE" w:rsidRPr="000E66FE" w:rsidRDefault="00310379" w:rsidP="00C922C2">
      <w:pPr>
        <w:pStyle w:val="western"/>
        <w:spacing w:before="0" w:beforeAutospacing="0" w:after="0"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Pr="000E66FE">
        <w:rPr>
          <w:sz w:val="28"/>
          <w:szCs w:val="28"/>
        </w:rPr>
        <w:t> </w:t>
      </w:r>
      <w:r w:rsidR="000E66FE" w:rsidRPr="000E66FE">
        <w:rPr>
          <w:color w:val="auto"/>
          <w:sz w:val="28"/>
          <w:szCs w:val="28"/>
        </w:rPr>
        <w:t>обеспечение охраны объекта в целях предотвращения несанкционированного доступа на объект – с момента подписания договора купли-продажи объекта по результатам конкурса и акта приема-передачи объекта;</w:t>
      </w:r>
    </w:p>
    <w:p w:rsidR="000E66FE" w:rsidRPr="000E66FE" w:rsidRDefault="00310379" w:rsidP="00C922C2">
      <w:pPr>
        <w:pStyle w:val="western"/>
        <w:spacing w:before="0" w:beforeAutospacing="0" w:after="0"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Pr="000E66FE">
        <w:rPr>
          <w:sz w:val="28"/>
          <w:szCs w:val="28"/>
        </w:rPr>
        <w:t> </w:t>
      </w:r>
      <w:r w:rsidR="000E66FE" w:rsidRPr="000E66FE">
        <w:rPr>
          <w:color w:val="auto"/>
          <w:sz w:val="28"/>
          <w:szCs w:val="28"/>
        </w:rPr>
        <w:t>проведение противоаварийных работ;</w:t>
      </w:r>
    </w:p>
    <w:p w:rsidR="000E66FE" w:rsidRPr="000E66FE" w:rsidRDefault="00310379" w:rsidP="00C922C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E66FE">
        <w:rPr>
          <w:sz w:val="28"/>
          <w:szCs w:val="28"/>
        </w:rPr>
        <w:t> </w:t>
      </w:r>
      <w:r w:rsidR="000E66FE" w:rsidRPr="000E66FE">
        <w:rPr>
          <w:sz w:val="28"/>
          <w:szCs w:val="28"/>
        </w:rPr>
        <w:t>разработка проектной</w:t>
      </w:r>
      <w:r w:rsidR="000E66FE" w:rsidRPr="000E66FE">
        <w:rPr>
          <w:color w:val="FF0000"/>
          <w:sz w:val="28"/>
          <w:szCs w:val="28"/>
        </w:rPr>
        <w:t xml:space="preserve"> </w:t>
      </w:r>
      <w:r w:rsidR="000E66FE" w:rsidRPr="000E66FE">
        <w:rPr>
          <w:sz w:val="28"/>
          <w:szCs w:val="28"/>
        </w:rPr>
        <w:t>документации в соответствии с постановлением Правительства Росси</w:t>
      </w:r>
      <w:r>
        <w:rPr>
          <w:sz w:val="28"/>
          <w:szCs w:val="28"/>
        </w:rPr>
        <w:t>йской Федерации от 16.02.2008 №</w:t>
      </w:r>
      <w:r w:rsidRPr="000E66FE">
        <w:rPr>
          <w:sz w:val="28"/>
          <w:szCs w:val="28"/>
        </w:rPr>
        <w:t> </w:t>
      </w:r>
      <w:r w:rsidR="000E66FE" w:rsidRPr="000E66FE">
        <w:rPr>
          <w:sz w:val="28"/>
          <w:szCs w:val="28"/>
        </w:rPr>
        <w:t>87 «О составе разделов проектной документации и требованиях к их содержанию» и получение положительного заключения государственной экспертизы в соответствии с пунктом 3.4 статьи 49 Градостроительного</w:t>
      </w:r>
      <w:r w:rsidR="009328D3">
        <w:rPr>
          <w:sz w:val="28"/>
          <w:szCs w:val="28"/>
        </w:rPr>
        <w:t xml:space="preserve"> кодекса Российской Федерации;</w:t>
      </w:r>
    </w:p>
    <w:p w:rsidR="000E66FE" w:rsidRPr="000E66FE" w:rsidRDefault="00310379" w:rsidP="00C922C2">
      <w:pPr>
        <w:pStyle w:val="western"/>
        <w:spacing w:before="0" w:beforeAutospacing="0" w:after="0" w:line="276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Pr="000E66FE">
        <w:rPr>
          <w:sz w:val="28"/>
          <w:szCs w:val="28"/>
        </w:rPr>
        <w:t> </w:t>
      </w:r>
      <w:r w:rsidR="000E66FE" w:rsidRPr="000E66FE">
        <w:rPr>
          <w:color w:val="auto"/>
          <w:sz w:val="28"/>
          <w:szCs w:val="28"/>
        </w:rPr>
        <w:t>разработка рабочей проектной документации;</w:t>
      </w:r>
    </w:p>
    <w:p w:rsidR="000E66FE" w:rsidRPr="000E66FE" w:rsidRDefault="00310379" w:rsidP="00C922C2">
      <w:pPr>
        <w:pStyle w:val="western"/>
        <w:spacing w:before="0" w:beforeAutospacing="0" w:after="0" w:line="276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Pr="000E66FE">
        <w:rPr>
          <w:sz w:val="28"/>
          <w:szCs w:val="28"/>
        </w:rPr>
        <w:t> </w:t>
      </w:r>
      <w:r w:rsidR="000E66FE" w:rsidRPr="000E66FE">
        <w:rPr>
          <w:color w:val="auto"/>
          <w:sz w:val="28"/>
          <w:szCs w:val="28"/>
        </w:rPr>
        <w:t>получение разрешения на строительство в управлении по охране объектов культурного наследия Воронежской области.</w:t>
      </w:r>
    </w:p>
    <w:p w:rsidR="000E66FE" w:rsidRPr="00310379" w:rsidRDefault="000E66FE" w:rsidP="00C922C2">
      <w:pPr>
        <w:pStyle w:val="western"/>
        <w:spacing w:before="0" w:beforeAutospacing="0" w:after="0" w:line="276" w:lineRule="auto"/>
        <w:ind w:firstLine="709"/>
        <w:jc w:val="both"/>
        <w:rPr>
          <w:color w:val="auto"/>
          <w:sz w:val="28"/>
          <w:szCs w:val="28"/>
        </w:rPr>
      </w:pPr>
      <w:r w:rsidRPr="000E66FE">
        <w:rPr>
          <w:color w:val="auto"/>
          <w:sz w:val="28"/>
          <w:szCs w:val="28"/>
        </w:rPr>
        <w:t>2-й этап</w:t>
      </w:r>
      <w:r w:rsidRPr="00310379">
        <w:rPr>
          <w:color w:val="auto"/>
          <w:sz w:val="28"/>
          <w:szCs w:val="28"/>
        </w:rPr>
        <w:t>:</w:t>
      </w:r>
    </w:p>
    <w:p w:rsidR="000E66FE" w:rsidRPr="000E66FE" w:rsidRDefault="00310379" w:rsidP="00C922C2">
      <w:pPr>
        <w:pStyle w:val="western"/>
        <w:spacing w:before="0" w:beforeAutospacing="0" w:after="0"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Pr="000E66FE">
        <w:rPr>
          <w:sz w:val="28"/>
          <w:szCs w:val="28"/>
        </w:rPr>
        <w:t> </w:t>
      </w:r>
      <w:r w:rsidR="000E66FE" w:rsidRPr="000E66FE">
        <w:rPr>
          <w:color w:val="auto"/>
          <w:sz w:val="28"/>
          <w:szCs w:val="28"/>
        </w:rPr>
        <w:t>выполнение комплекса ремонтно-реставрационных работ, состоящих из мероприятий по восстановлению и укреплению конструкций и возвращению исторического облика фасадов, приспособлению объекта для современного использования, в соответствии с разработанной рабочей проектной документацией с учетом этапов выполнения работ на основании эскизного проекта;</w:t>
      </w:r>
    </w:p>
    <w:p w:rsidR="000E66FE" w:rsidRPr="000E66FE" w:rsidRDefault="00310379" w:rsidP="00C922C2">
      <w:pPr>
        <w:pStyle w:val="western"/>
        <w:spacing w:before="0" w:beforeAutospacing="0" w:after="0" w:line="276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Pr="000E66FE">
        <w:rPr>
          <w:sz w:val="28"/>
          <w:szCs w:val="28"/>
        </w:rPr>
        <w:t> </w:t>
      </w:r>
      <w:r w:rsidR="000E66FE" w:rsidRPr="000E66FE">
        <w:rPr>
          <w:color w:val="auto"/>
          <w:sz w:val="28"/>
          <w:szCs w:val="28"/>
        </w:rPr>
        <w:t>обеспечение сдачи и приемки выполненных работ в соответствии с законодательством об охране объектов культурного наследия;</w:t>
      </w:r>
    </w:p>
    <w:p w:rsidR="000E66FE" w:rsidRPr="000E66FE" w:rsidRDefault="00310379" w:rsidP="00C922C2">
      <w:pPr>
        <w:pStyle w:val="western"/>
        <w:spacing w:before="0" w:beforeAutospacing="0" w:after="0" w:line="276" w:lineRule="auto"/>
        <w:ind w:firstLine="709"/>
        <w:rPr>
          <w:color w:val="auto"/>
          <w:sz w:val="28"/>
          <w:szCs w:val="28"/>
        </w:rPr>
      </w:pPr>
      <w:r>
        <w:rPr>
          <w:sz w:val="28"/>
          <w:szCs w:val="28"/>
        </w:rPr>
        <w:t>-</w:t>
      </w:r>
      <w:r w:rsidRPr="000E66FE">
        <w:rPr>
          <w:sz w:val="28"/>
          <w:szCs w:val="28"/>
        </w:rPr>
        <w:t> </w:t>
      </w:r>
      <w:r w:rsidR="000E66FE" w:rsidRPr="000E66FE">
        <w:rPr>
          <w:color w:val="auto"/>
          <w:sz w:val="28"/>
          <w:szCs w:val="28"/>
        </w:rPr>
        <w:t>обеспечение ввода</w:t>
      </w:r>
      <w:r w:rsidR="0033540E" w:rsidRPr="0033540E">
        <w:rPr>
          <w:color w:val="auto"/>
          <w:sz w:val="28"/>
          <w:szCs w:val="28"/>
        </w:rPr>
        <w:t xml:space="preserve"> </w:t>
      </w:r>
      <w:r w:rsidR="0033540E" w:rsidRPr="000E66FE">
        <w:rPr>
          <w:color w:val="auto"/>
          <w:sz w:val="28"/>
          <w:szCs w:val="28"/>
        </w:rPr>
        <w:t>объекта</w:t>
      </w:r>
      <w:r w:rsidR="000E66FE" w:rsidRPr="000E66FE">
        <w:rPr>
          <w:color w:val="auto"/>
          <w:sz w:val="28"/>
          <w:szCs w:val="28"/>
        </w:rPr>
        <w:t xml:space="preserve"> в эксплуатацию</w:t>
      </w:r>
      <w:r w:rsidR="000E66FE">
        <w:rPr>
          <w:color w:val="auto"/>
          <w:sz w:val="28"/>
          <w:szCs w:val="28"/>
        </w:rPr>
        <w:t>.</w:t>
      </w:r>
    </w:p>
    <w:p w:rsidR="00FF733C" w:rsidRPr="00E41FEF" w:rsidRDefault="00FF733C" w:rsidP="00C922C2">
      <w:pPr>
        <w:spacing w:line="276" w:lineRule="auto"/>
        <w:ind w:firstLine="709"/>
        <w:jc w:val="both"/>
        <w:rPr>
          <w:sz w:val="28"/>
          <w:szCs w:val="28"/>
        </w:rPr>
      </w:pPr>
      <w:r w:rsidRPr="00E41FEF">
        <w:rPr>
          <w:sz w:val="28"/>
          <w:szCs w:val="28"/>
        </w:rPr>
        <w:t xml:space="preserve">В соответствии с пунктом </w:t>
      </w:r>
      <w:r w:rsidR="00E41FEF" w:rsidRPr="00E41FEF">
        <w:rPr>
          <w:sz w:val="28"/>
          <w:szCs w:val="28"/>
        </w:rPr>
        <w:t>5.2</w:t>
      </w:r>
      <w:r w:rsidRPr="00E41FEF">
        <w:rPr>
          <w:sz w:val="28"/>
          <w:szCs w:val="28"/>
        </w:rPr>
        <w:t xml:space="preserve"> договора купли-продажи покупателе</w:t>
      </w:r>
      <w:r w:rsidR="004E3608" w:rsidRPr="00E41FEF">
        <w:rPr>
          <w:sz w:val="28"/>
          <w:szCs w:val="28"/>
        </w:rPr>
        <w:t>м</w:t>
      </w:r>
      <w:r w:rsidRPr="00E41FEF">
        <w:rPr>
          <w:sz w:val="28"/>
          <w:szCs w:val="28"/>
        </w:rPr>
        <w:t xml:space="preserve"> предоставляется сводный (итоговый) отчет о выполнении им условий конкурса в целом с приложением </w:t>
      </w:r>
      <w:r w:rsidR="00E41FEF" w:rsidRPr="00E41FEF">
        <w:rPr>
          <w:sz w:val="28"/>
          <w:szCs w:val="28"/>
        </w:rPr>
        <w:t>всех подтверждающих документов.</w:t>
      </w:r>
    </w:p>
    <w:p w:rsidR="00FF733C" w:rsidRDefault="00034EB2" w:rsidP="00C922C2">
      <w:pPr>
        <w:spacing w:line="276" w:lineRule="auto"/>
        <w:ind w:firstLine="709"/>
        <w:jc w:val="both"/>
        <w:rPr>
          <w:sz w:val="28"/>
          <w:szCs w:val="28"/>
        </w:rPr>
      </w:pPr>
      <w:r w:rsidRPr="002148A1">
        <w:rPr>
          <w:sz w:val="28"/>
          <w:szCs w:val="28"/>
        </w:rPr>
        <w:t xml:space="preserve">В качестве подтверждения исполнения условий конкурса по продаже </w:t>
      </w:r>
      <w:r w:rsidR="002148A1" w:rsidRPr="002148A1">
        <w:rPr>
          <w:sz w:val="28"/>
          <w:szCs w:val="28"/>
        </w:rPr>
        <w:t xml:space="preserve">объекта культурного наследия в целом </w:t>
      </w:r>
      <w:r w:rsidR="00FF733C" w:rsidRPr="002148A1">
        <w:rPr>
          <w:sz w:val="28"/>
          <w:szCs w:val="28"/>
        </w:rPr>
        <w:t xml:space="preserve">покупателем </w:t>
      </w:r>
      <w:r w:rsidR="00B9232A" w:rsidRPr="002148A1">
        <w:rPr>
          <w:sz w:val="28"/>
          <w:szCs w:val="28"/>
        </w:rPr>
        <w:t xml:space="preserve">(победителем конкурса) </w:t>
      </w:r>
      <w:r w:rsidR="002148A1" w:rsidRPr="002148A1">
        <w:rPr>
          <w:sz w:val="28"/>
          <w:szCs w:val="28"/>
        </w:rPr>
        <w:t xml:space="preserve">Евсеевым Антоном Александровичем </w:t>
      </w:r>
      <w:r w:rsidR="00FF733C" w:rsidRPr="002148A1">
        <w:rPr>
          <w:sz w:val="28"/>
          <w:szCs w:val="28"/>
        </w:rPr>
        <w:t>предоставлены следующие документы:</w:t>
      </w:r>
    </w:p>
    <w:p w:rsidR="004B4236" w:rsidRDefault="004B4236" w:rsidP="00C922C2">
      <w:pPr>
        <w:spacing w:line="276" w:lineRule="auto"/>
        <w:ind w:firstLine="709"/>
        <w:jc w:val="both"/>
        <w:rPr>
          <w:sz w:val="28"/>
          <w:szCs w:val="28"/>
        </w:rPr>
      </w:pPr>
      <w:r w:rsidRPr="004B4236">
        <w:rPr>
          <w:sz w:val="28"/>
          <w:szCs w:val="28"/>
        </w:rPr>
        <w:t>1. Сводный (итоговый) отчет о выполнении условий конкурса на 1 л.</w:t>
      </w:r>
    </w:p>
    <w:p w:rsidR="002148A1" w:rsidRDefault="004B4236" w:rsidP="00C922C2">
      <w:pPr>
        <w:pStyle w:val="ab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148A1">
        <w:rPr>
          <w:sz w:val="28"/>
          <w:szCs w:val="28"/>
        </w:rPr>
        <w:t>.</w:t>
      </w:r>
      <w:r w:rsidR="002148A1" w:rsidRPr="000E66FE">
        <w:rPr>
          <w:sz w:val="28"/>
          <w:szCs w:val="28"/>
        </w:rPr>
        <w:t> </w:t>
      </w:r>
      <w:r w:rsidR="002148A1">
        <w:rPr>
          <w:sz w:val="28"/>
          <w:szCs w:val="28"/>
        </w:rPr>
        <w:t>Акт приемки выполненных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</w:t>
      </w:r>
      <w:r w:rsidR="0033540E">
        <w:rPr>
          <w:sz w:val="28"/>
          <w:szCs w:val="28"/>
        </w:rPr>
        <w:t xml:space="preserve"> наследия от 02.06.2026 на 5 л.</w:t>
      </w:r>
    </w:p>
    <w:p w:rsidR="002148A1" w:rsidRDefault="004B4236" w:rsidP="00F94BD7">
      <w:pPr>
        <w:pStyle w:val="ab"/>
        <w:widowControl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148A1">
        <w:rPr>
          <w:sz w:val="28"/>
          <w:szCs w:val="28"/>
        </w:rPr>
        <w:t>.</w:t>
      </w:r>
      <w:r w:rsidR="002148A1" w:rsidRPr="000E66FE">
        <w:rPr>
          <w:sz w:val="28"/>
          <w:szCs w:val="28"/>
        </w:rPr>
        <w:t> </w:t>
      </w:r>
      <w:r w:rsidR="002148A1">
        <w:rPr>
          <w:sz w:val="28"/>
          <w:szCs w:val="28"/>
        </w:rPr>
        <w:t>Отчетная документация о выполнении работ по сохранению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утвержденная управлением по охране объектов культурного наследия Воронежской области</w:t>
      </w:r>
      <w:r w:rsidR="00FD6A6E">
        <w:rPr>
          <w:sz w:val="28"/>
          <w:szCs w:val="28"/>
        </w:rPr>
        <w:t>,</w:t>
      </w:r>
      <w:r w:rsidR="002148A1">
        <w:rPr>
          <w:sz w:val="28"/>
          <w:szCs w:val="28"/>
        </w:rPr>
        <w:t xml:space="preserve"> на 180 л.</w:t>
      </w:r>
    </w:p>
    <w:p w:rsidR="004B4236" w:rsidRDefault="00E7760F" w:rsidP="00F94BD7">
      <w:pPr>
        <w:widowControl w:val="0"/>
        <w:spacing w:line="276" w:lineRule="auto"/>
        <w:ind w:right="-142" w:firstLine="720"/>
        <w:jc w:val="both"/>
        <w:rPr>
          <w:sz w:val="28"/>
          <w:szCs w:val="28"/>
        </w:rPr>
      </w:pPr>
      <w:r w:rsidRPr="009A3FFF">
        <w:rPr>
          <w:sz w:val="28"/>
          <w:szCs w:val="28"/>
        </w:rPr>
        <w:t xml:space="preserve">По результатам выездного осмотра </w:t>
      </w:r>
      <w:r w:rsidR="00BD16A5" w:rsidRPr="009A3FFF">
        <w:rPr>
          <w:sz w:val="28"/>
          <w:szCs w:val="28"/>
        </w:rPr>
        <w:t>объекта культурного наследия, состоявшегося 14.07.2026, и р</w:t>
      </w:r>
      <w:r w:rsidR="004B4236" w:rsidRPr="009A3FFF">
        <w:rPr>
          <w:sz w:val="28"/>
          <w:szCs w:val="28"/>
        </w:rPr>
        <w:t>ассмотре</w:t>
      </w:r>
      <w:r w:rsidR="00BD16A5" w:rsidRPr="009A3FFF">
        <w:rPr>
          <w:sz w:val="28"/>
          <w:szCs w:val="28"/>
        </w:rPr>
        <w:t>ния</w:t>
      </w:r>
      <w:r w:rsidR="004B4236" w:rsidRPr="009A3FFF">
        <w:rPr>
          <w:sz w:val="28"/>
          <w:szCs w:val="28"/>
        </w:rPr>
        <w:t xml:space="preserve"> поступивши</w:t>
      </w:r>
      <w:r w:rsidR="00D524D8" w:rsidRPr="009A3FFF">
        <w:rPr>
          <w:sz w:val="28"/>
          <w:szCs w:val="28"/>
        </w:rPr>
        <w:t>х</w:t>
      </w:r>
      <w:r w:rsidR="004B4236" w:rsidRPr="009A3FFF">
        <w:rPr>
          <w:sz w:val="28"/>
          <w:szCs w:val="28"/>
        </w:rPr>
        <w:t xml:space="preserve"> документ</w:t>
      </w:r>
      <w:r w:rsidR="00D524D8" w:rsidRPr="009A3FFF">
        <w:rPr>
          <w:sz w:val="28"/>
          <w:szCs w:val="28"/>
        </w:rPr>
        <w:t>ов</w:t>
      </w:r>
      <w:r w:rsidR="004B4236" w:rsidRPr="009A3FFF">
        <w:rPr>
          <w:sz w:val="28"/>
          <w:szCs w:val="28"/>
        </w:rPr>
        <w:t>,</w:t>
      </w:r>
      <w:r w:rsidR="004B42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B4236">
        <w:rPr>
          <w:sz w:val="28"/>
          <w:szCs w:val="28"/>
        </w:rPr>
        <w:t>руковод</w:t>
      </w:r>
      <w:r w:rsidR="003D6B60">
        <w:rPr>
          <w:sz w:val="28"/>
          <w:szCs w:val="28"/>
        </w:rPr>
        <w:t>ствуясь пунктом</w:t>
      </w:r>
      <w:r w:rsidR="003D6B60" w:rsidRPr="000E66FE">
        <w:rPr>
          <w:sz w:val="28"/>
          <w:szCs w:val="28"/>
        </w:rPr>
        <w:t> </w:t>
      </w:r>
      <w:r w:rsidR="003D6B60">
        <w:rPr>
          <w:sz w:val="28"/>
          <w:szCs w:val="28"/>
        </w:rPr>
        <w:t>6 статьи</w:t>
      </w:r>
      <w:r w:rsidR="003D6B60" w:rsidRPr="000E66FE">
        <w:rPr>
          <w:sz w:val="28"/>
          <w:szCs w:val="28"/>
        </w:rPr>
        <w:t> </w:t>
      </w:r>
      <w:r w:rsidR="004B4236" w:rsidRPr="004B4236">
        <w:rPr>
          <w:sz w:val="28"/>
          <w:szCs w:val="28"/>
        </w:rPr>
        <w:t xml:space="preserve">29 </w:t>
      </w:r>
      <w:r w:rsidR="004B4236">
        <w:rPr>
          <w:sz w:val="28"/>
          <w:szCs w:val="28"/>
        </w:rPr>
        <w:t>Федерального</w:t>
      </w:r>
      <w:r w:rsidR="004B4236" w:rsidRPr="004B4236">
        <w:rPr>
          <w:sz w:val="28"/>
          <w:szCs w:val="28"/>
        </w:rPr>
        <w:t xml:space="preserve"> закон</w:t>
      </w:r>
      <w:r w:rsidR="004B4236">
        <w:rPr>
          <w:sz w:val="28"/>
          <w:szCs w:val="28"/>
        </w:rPr>
        <w:t>а от 21.12.2001 №</w:t>
      </w:r>
      <w:r w:rsidR="004B4236" w:rsidRPr="000E66FE">
        <w:rPr>
          <w:sz w:val="28"/>
          <w:szCs w:val="28"/>
        </w:rPr>
        <w:t> </w:t>
      </w:r>
      <w:r w:rsidR="004B4236" w:rsidRPr="004B4236">
        <w:rPr>
          <w:sz w:val="28"/>
          <w:szCs w:val="28"/>
        </w:rPr>
        <w:t>178-ФЗ «О приватизации государственного и муниципального имущества»</w:t>
      </w:r>
      <w:r w:rsidR="00F95288">
        <w:rPr>
          <w:sz w:val="28"/>
          <w:szCs w:val="28"/>
        </w:rPr>
        <w:t>,</w:t>
      </w:r>
      <w:r w:rsidR="003D6B60">
        <w:rPr>
          <w:sz w:val="28"/>
          <w:szCs w:val="28"/>
        </w:rPr>
        <w:t xml:space="preserve"> комиссия решила:</w:t>
      </w:r>
    </w:p>
    <w:p w:rsidR="00E925E6" w:rsidRPr="003D6B60" w:rsidRDefault="003D6B60" w:rsidP="00C922C2">
      <w:pPr>
        <w:spacing w:line="276" w:lineRule="auto"/>
        <w:ind w:right="-142" w:firstLine="720"/>
        <w:jc w:val="both"/>
        <w:rPr>
          <w:sz w:val="28"/>
          <w:szCs w:val="28"/>
        </w:rPr>
      </w:pPr>
      <w:r w:rsidRPr="003D6B60">
        <w:rPr>
          <w:sz w:val="28"/>
          <w:szCs w:val="28"/>
        </w:rPr>
        <w:t xml:space="preserve">Признать условия конкурса по продаже объекта культурного наследия </w:t>
      </w:r>
      <w:r w:rsidR="00FA407E" w:rsidRPr="003D6B60">
        <w:rPr>
          <w:sz w:val="28"/>
          <w:szCs w:val="28"/>
        </w:rPr>
        <w:t>выполненными</w:t>
      </w:r>
      <w:r w:rsidR="00D6413E" w:rsidRPr="003D6B60">
        <w:rPr>
          <w:sz w:val="28"/>
          <w:szCs w:val="28"/>
        </w:rPr>
        <w:t xml:space="preserve"> победителем конкурса</w:t>
      </w:r>
      <w:r w:rsidRPr="003D6B60">
        <w:rPr>
          <w:sz w:val="28"/>
          <w:szCs w:val="28"/>
        </w:rPr>
        <w:t xml:space="preserve"> Евсеевым Антоном Александровичем</w:t>
      </w:r>
      <w:r w:rsidR="00FA407E" w:rsidRPr="003D6B60">
        <w:rPr>
          <w:sz w:val="28"/>
          <w:szCs w:val="28"/>
        </w:rPr>
        <w:t>.</w:t>
      </w:r>
    </w:p>
    <w:p w:rsidR="000A4787" w:rsidRPr="00FB5708" w:rsidRDefault="000A4787" w:rsidP="00C922C2">
      <w:pPr>
        <w:pStyle w:val="ab"/>
        <w:ind w:left="0" w:firstLine="709"/>
        <w:contextualSpacing w:val="0"/>
        <w:jc w:val="both"/>
        <w:rPr>
          <w:sz w:val="28"/>
          <w:szCs w:val="28"/>
          <w:highlight w:val="yellow"/>
        </w:rPr>
      </w:pPr>
    </w:p>
    <w:p w:rsidR="006F0EB0" w:rsidRDefault="003F3D47" w:rsidP="00C922C2">
      <w:pPr>
        <w:pStyle w:val="ac"/>
        <w:spacing w:before="120" w:after="120"/>
        <w:ind w:firstLine="709"/>
        <w:jc w:val="both"/>
        <w:rPr>
          <w:sz w:val="28"/>
          <w:szCs w:val="28"/>
        </w:rPr>
      </w:pPr>
      <w:r w:rsidRPr="00C922C2">
        <w:rPr>
          <w:sz w:val="28"/>
          <w:szCs w:val="28"/>
        </w:rPr>
        <w:t xml:space="preserve">Настоящий </w:t>
      </w:r>
      <w:r w:rsidR="00034EB2" w:rsidRPr="00C922C2">
        <w:rPr>
          <w:sz w:val="28"/>
          <w:szCs w:val="28"/>
        </w:rPr>
        <w:t xml:space="preserve">акт </w:t>
      </w:r>
      <w:r w:rsidRPr="00C922C2">
        <w:rPr>
          <w:sz w:val="28"/>
          <w:szCs w:val="28"/>
        </w:rPr>
        <w:t xml:space="preserve">составлен в </w:t>
      </w:r>
      <w:r w:rsidR="004B4236" w:rsidRPr="00C922C2">
        <w:rPr>
          <w:sz w:val="28"/>
          <w:szCs w:val="28"/>
        </w:rPr>
        <w:t>2</w:t>
      </w:r>
      <w:r w:rsidR="00C85706" w:rsidRPr="00C922C2">
        <w:rPr>
          <w:sz w:val="28"/>
          <w:szCs w:val="28"/>
        </w:rPr>
        <w:t xml:space="preserve"> (</w:t>
      </w:r>
      <w:r w:rsidR="004B4236" w:rsidRPr="00C922C2">
        <w:rPr>
          <w:sz w:val="28"/>
          <w:szCs w:val="28"/>
        </w:rPr>
        <w:t>двух</w:t>
      </w:r>
      <w:r w:rsidRPr="00C922C2">
        <w:rPr>
          <w:sz w:val="28"/>
          <w:szCs w:val="28"/>
        </w:rPr>
        <w:t xml:space="preserve">) подлинных экземплярах </w:t>
      </w:r>
      <w:r w:rsidR="00C67519">
        <w:rPr>
          <w:sz w:val="28"/>
          <w:szCs w:val="28"/>
        </w:rPr>
        <w:t xml:space="preserve">                   </w:t>
      </w:r>
      <w:r w:rsidRPr="00C922C2">
        <w:rPr>
          <w:sz w:val="28"/>
          <w:szCs w:val="28"/>
        </w:rPr>
        <w:t xml:space="preserve">на </w:t>
      </w:r>
      <w:r w:rsidR="00B534F4" w:rsidRPr="00C922C2">
        <w:rPr>
          <w:sz w:val="28"/>
          <w:szCs w:val="28"/>
        </w:rPr>
        <w:t>4</w:t>
      </w:r>
      <w:r w:rsidR="00B9232A" w:rsidRPr="00C922C2">
        <w:rPr>
          <w:sz w:val="28"/>
          <w:szCs w:val="28"/>
        </w:rPr>
        <w:t xml:space="preserve"> </w:t>
      </w:r>
      <w:r w:rsidRPr="00C922C2">
        <w:rPr>
          <w:sz w:val="28"/>
          <w:szCs w:val="28"/>
        </w:rPr>
        <w:t>(</w:t>
      </w:r>
      <w:r w:rsidR="00B534F4" w:rsidRPr="00C922C2">
        <w:rPr>
          <w:sz w:val="28"/>
          <w:szCs w:val="28"/>
        </w:rPr>
        <w:t>че</w:t>
      </w:r>
      <w:r w:rsidR="00B9232A" w:rsidRPr="00C922C2">
        <w:rPr>
          <w:sz w:val="28"/>
          <w:szCs w:val="28"/>
        </w:rPr>
        <w:t>т</w:t>
      </w:r>
      <w:r w:rsidR="00B534F4" w:rsidRPr="00C922C2">
        <w:rPr>
          <w:sz w:val="28"/>
          <w:szCs w:val="28"/>
        </w:rPr>
        <w:t>ы</w:t>
      </w:r>
      <w:r w:rsidR="00B9232A" w:rsidRPr="00C922C2">
        <w:rPr>
          <w:sz w:val="28"/>
          <w:szCs w:val="28"/>
        </w:rPr>
        <w:t>рех</w:t>
      </w:r>
      <w:r w:rsidRPr="00C922C2">
        <w:rPr>
          <w:sz w:val="28"/>
          <w:szCs w:val="28"/>
        </w:rPr>
        <w:t>) листах каждый.</w:t>
      </w:r>
    </w:p>
    <w:p w:rsidR="00C922C2" w:rsidRPr="00C922C2" w:rsidRDefault="00C922C2" w:rsidP="00C922C2">
      <w:pPr>
        <w:pStyle w:val="ac"/>
        <w:spacing w:before="120" w:after="120"/>
        <w:ind w:firstLine="709"/>
        <w:jc w:val="both"/>
        <w:rPr>
          <w:sz w:val="28"/>
          <w:szCs w:val="28"/>
        </w:rPr>
      </w:pPr>
    </w:p>
    <w:p w:rsidR="00650460" w:rsidRDefault="00650460" w:rsidP="00F261A9">
      <w:pPr>
        <w:pStyle w:val="a3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67519">
        <w:rPr>
          <w:sz w:val="28"/>
          <w:szCs w:val="28"/>
        </w:rPr>
        <w:t>Подписи:</w:t>
      </w:r>
    </w:p>
    <w:p w:rsidR="00C67519" w:rsidRPr="00C67519" w:rsidRDefault="00C67519" w:rsidP="00213FE7">
      <w:pPr>
        <w:pStyle w:val="a3"/>
        <w:tabs>
          <w:tab w:val="left" w:pos="0"/>
          <w:tab w:val="left" w:pos="4395"/>
          <w:tab w:val="left" w:pos="7371"/>
        </w:tabs>
        <w:spacing w:line="480" w:lineRule="auto"/>
        <w:jc w:val="both"/>
        <w:rPr>
          <w:b w:val="0"/>
          <w:sz w:val="28"/>
          <w:szCs w:val="28"/>
        </w:rPr>
      </w:pPr>
      <w:r w:rsidRPr="00F261A9">
        <w:rPr>
          <w:b w:val="0"/>
          <w:sz w:val="28"/>
          <w:szCs w:val="28"/>
        </w:rPr>
        <w:t>Председатель комиссии:</w:t>
      </w:r>
      <w:r w:rsidRPr="00F261A9">
        <w:rPr>
          <w:b w:val="0"/>
          <w:sz w:val="28"/>
          <w:szCs w:val="28"/>
        </w:rPr>
        <w:tab/>
      </w:r>
      <w:r w:rsidR="00213FE7">
        <w:rPr>
          <w:b w:val="0"/>
          <w:sz w:val="28"/>
          <w:szCs w:val="28"/>
        </w:rPr>
        <w:t>____________________</w:t>
      </w:r>
      <w:r w:rsidRPr="00F261A9">
        <w:rPr>
          <w:b w:val="0"/>
          <w:sz w:val="28"/>
          <w:szCs w:val="28"/>
        </w:rPr>
        <w:t xml:space="preserve"> И.Н. Шеина</w:t>
      </w:r>
    </w:p>
    <w:p w:rsidR="00C67519" w:rsidRPr="00F261A9" w:rsidRDefault="00F261A9" w:rsidP="00213FE7">
      <w:pPr>
        <w:pStyle w:val="a3"/>
        <w:tabs>
          <w:tab w:val="left" w:pos="0"/>
          <w:tab w:val="left" w:pos="4395"/>
        </w:tabs>
        <w:spacing w:line="480" w:lineRule="auto"/>
        <w:jc w:val="both"/>
        <w:rPr>
          <w:b w:val="0"/>
          <w:sz w:val="28"/>
          <w:szCs w:val="28"/>
        </w:rPr>
      </w:pPr>
      <w:r w:rsidRPr="00F261A9">
        <w:rPr>
          <w:b w:val="0"/>
          <w:sz w:val="28"/>
          <w:szCs w:val="28"/>
        </w:rPr>
        <w:t>С</w:t>
      </w:r>
      <w:r>
        <w:rPr>
          <w:b w:val="0"/>
          <w:sz w:val="28"/>
          <w:szCs w:val="28"/>
        </w:rPr>
        <w:t>екретарь комиссии:</w:t>
      </w:r>
      <w:r>
        <w:rPr>
          <w:b w:val="0"/>
          <w:sz w:val="28"/>
          <w:szCs w:val="28"/>
        </w:rPr>
        <w:tab/>
      </w:r>
      <w:r w:rsidR="00213FE7">
        <w:rPr>
          <w:b w:val="0"/>
          <w:sz w:val="28"/>
          <w:szCs w:val="28"/>
        </w:rPr>
        <w:t>____</w:t>
      </w:r>
      <w:r w:rsidR="009A3FFF">
        <w:rPr>
          <w:b w:val="0"/>
          <w:sz w:val="28"/>
          <w:szCs w:val="28"/>
        </w:rPr>
        <w:t>________________ В.А. Барымова</w:t>
      </w:r>
    </w:p>
    <w:p w:rsidR="00EE707D" w:rsidRDefault="00213FE7" w:rsidP="00213FE7">
      <w:pPr>
        <w:pStyle w:val="a3"/>
        <w:tabs>
          <w:tab w:val="left" w:pos="0"/>
          <w:tab w:val="left" w:pos="4395"/>
          <w:tab w:val="left" w:pos="7371"/>
        </w:tabs>
        <w:spacing w:line="48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Члены комиссии:</w:t>
      </w:r>
      <w:r>
        <w:rPr>
          <w:b w:val="0"/>
          <w:sz w:val="28"/>
          <w:szCs w:val="28"/>
        </w:rPr>
        <w:tab/>
        <w:t xml:space="preserve">____________________ </w:t>
      </w:r>
      <w:r w:rsidR="0055729E">
        <w:rPr>
          <w:b w:val="0"/>
          <w:sz w:val="28"/>
          <w:szCs w:val="28"/>
        </w:rPr>
        <w:t xml:space="preserve">С.Н. </w:t>
      </w:r>
      <w:r w:rsidR="009B7BF0">
        <w:rPr>
          <w:b w:val="0"/>
          <w:sz w:val="28"/>
          <w:szCs w:val="28"/>
        </w:rPr>
        <w:t>Хорунжий</w:t>
      </w:r>
    </w:p>
    <w:p w:rsidR="00213FE7" w:rsidRDefault="00213FE7" w:rsidP="00213FE7">
      <w:pPr>
        <w:pStyle w:val="a3"/>
        <w:tabs>
          <w:tab w:val="left" w:pos="0"/>
          <w:tab w:val="left" w:pos="4395"/>
          <w:tab w:val="left" w:pos="7371"/>
        </w:tabs>
        <w:spacing w:line="48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____________________ Я.В. Якименко</w:t>
      </w:r>
    </w:p>
    <w:p w:rsidR="00213FE7" w:rsidRDefault="00213FE7" w:rsidP="00213FE7">
      <w:pPr>
        <w:pStyle w:val="a3"/>
        <w:tabs>
          <w:tab w:val="left" w:pos="0"/>
          <w:tab w:val="left" w:pos="4395"/>
          <w:tab w:val="left" w:pos="7371"/>
        </w:tabs>
        <w:spacing w:line="48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____________________</w:t>
      </w:r>
      <w:r w:rsidR="000F1D1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О.В. Ефимова</w:t>
      </w:r>
    </w:p>
    <w:p w:rsidR="006F0EB0" w:rsidRDefault="00213FE7" w:rsidP="00213FE7">
      <w:pPr>
        <w:pStyle w:val="a3"/>
        <w:tabs>
          <w:tab w:val="left" w:pos="0"/>
          <w:tab w:val="left" w:pos="4395"/>
          <w:tab w:val="left" w:pos="7371"/>
        </w:tabs>
        <w:spacing w:line="48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____________________</w:t>
      </w:r>
      <w:r w:rsidR="000F1D1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Р.Г. Павличенко</w:t>
      </w:r>
      <w:r w:rsidR="00892CD7">
        <w:rPr>
          <w:b w:val="0"/>
          <w:sz w:val="28"/>
          <w:szCs w:val="28"/>
        </w:rPr>
        <w:t xml:space="preserve"> </w:t>
      </w:r>
    </w:p>
    <w:p w:rsidR="00892CD7" w:rsidRDefault="00892CD7" w:rsidP="00213FE7">
      <w:pPr>
        <w:pStyle w:val="a3"/>
        <w:tabs>
          <w:tab w:val="left" w:pos="0"/>
          <w:tab w:val="left" w:pos="4395"/>
          <w:tab w:val="left" w:pos="7371"/>
        </w:tabs>
        <w:spacing w:line="480" w:lineRule="auto"/>
        <w:jc w:val="both"/>
        <w:rPr>
          <w:b w:val="0"/>
          <w:sz w:val="28"/>
          <w:szCs w:val="28"/>
        </w:rPr>
      </w:pPr>
    </w:p>
    <w:p w:rsidR="00892CD7" w:rsidRDefault="00892CD7" w:rsidP="00892CD7">
      <w:pPr>
        <w:pStyle w:val="a3"/>
        <w:tabs>
          <w:tab w:val="left" w:pos="0"/>
          <w:tab w:val="left" w:pos="4395"/>
          <w:tab w:val="left" w:pos="7371"/>
        </w:tabs>
        <w:contextualSpacing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Исполняющий</w:t>
      </w:r>
      <w:proofErr w:type="gramEnd"/>
      <w:r>
        <w:rPr>
          <w:b w:val="0"/>
          <w:sz w:val="28"/>
          <w:szCs w:val="28"/>
        </w:rPr>
        <w:t xml:space="preserve"> обязанности</w:t>
      </w:r>
    </w:p>
    <w:p w:rsidR="002A236F" w:rsidRDefault="00892CD7" w:rsidP="00892CD7">
      <w:pPr>
        <w:pStyle w:val="a3"/>
        <w:tabs>
          <w:tab w:val="left" w:pos="0"/>
          <w:tab w:val="left" w:pos="4395"/>
          <w:tab w:val="left" w:pos="7371"/>
        </w:tabs>
        <w:contextualSpacing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руководителя управления </w:t>
      </w:r>
    </w:p>
    <w:p w:rsidR="002A236F" w:rsidRDefault="00892CD7" w:rsidP="00892CD7">
      <w:pPr>
        <w:pStyle w:val="a3"/>
        <w:tabs>
          <w:tab w:val="left" w:pos="0"/>
          <w:tab w:val="left" w:pos="4395"/>
          <w:tab w:val="left" w:pos="7371"/>
        </w:tabs>
        <w:contextualSpacing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имущественных</w:t>
      </w:r>
      <w:r w:rsidR="002A236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и земельных</w:t>
      </w:r>
    </w:p>
    <w:p w:rsidR="00892CD7" w:rsidRDefault="00892CD7" w:rsidP="00892CD7">
      <w:pPr>
        <w:pStyle w:val="a3"/>
        <w:tabs>
          <w:tab w:val="left" w:pos="0"/>
          <w:tab w:val="left" w:pos="4395"/>
          <w:tab w:val="left" w:pos="7371"/>
        </w:tabs>
        <w:contextualSpacing/>
        <w:jc w:val="both"/>
        <w:rPr>
          <w:sz w:val="25"/>
          <w:szCs w:val="25"/>
        </w:rPr>
      </w:pPr>
      <w:r>
        <w:rPr>
          <w:b w:val="0"/>
          <w:sz w:val="28"/>
          <w:szCs w:val="28"/>
        </w:rPr>
        <w:t>отношений</w:t>
      </w:r>
      <w:r w:rsidR="002A236F">
        <w:rPr>
          <w:b w:val="0"/>
          <w:sz w:val="28"/>
          <w:szCs w:val="28"/>
        </w:rPr>
        <w:t xml:space="preserve">                                                                           Я.В. Якименко</w:t>
      </w:r>
    </w:p>
    <w:sectPr w:rsidR="00892CD7" w:rsidSect="002F0893">
      <w:headerReference w:type="default" r:id="rId9"/>
      <w:pgSz w:w="11906" w:h="16838"/>
      <w:pgMar w:top="1134" w:right="567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825" w:rsidRDefault="008A2825" w:rsidP="0050611C">
      <w:r>
        <w:separator/>
      </w:r>
    </w:p>
  </w:endnote>
  <w:endnote w:type="continuationSeparator" w:id="0">
    <w:p w:rsidR="008A2825" w:rsidRDefault="008A2825" w:rsidP="0050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Liberation Serif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825" w:rsidRDefault="008A2825" w:rsidP="0050611C">
      <w:r>
        <w:separator/>
      </w:r>
    </w:p>
  </w:footnote>
  <w:footnote w:type="continuationSeparator" w:id="0">
    <w:p w:rsidR="008A2825" w:rsidRDefault="008A2825" w:rsidP="00506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34719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83771" w:rsidRPr="00C922C2" w:rsidRDefault="00841743">
        <w:pPr>
          <w:pStyle w:val="a6"/>
          <w:jc w:val="center"/>
          <w:rPr>
            <w:sz w:val="24"/>
            <w:szCs w:val="24"/>
          </w:rPr>
        </w:pPr>
        <w:r w:rsidRPr="00C922C2">
          <w:rPr>
            <w:sz w:val="24"/>
            <w:szCs w:val="24"/>
          </w:rPr>
          <w:fldChar w:fldCharType="begin"/>
        </w:r>
        <w:r w:rsidRPr="00C922C2">
          <w:rPr>
            <w:sz w:val="24"/>
            <w:szCs w:val="24"/>
          </w:rPr>
          <w:instrText xml:space="preserve"> PAGE   \* MERGEFORMAT </w:instrText>
        </w:r>
        <w:r w:rsidRPr="00C922C2">
          <w:rPr>
            <w:sz w:val="24"/>
            <w:szCs w:val="24"/>
          </w:rPr>
          <w:fldChar w:fldCharType="separate"/>
        </w:r>
        <w:r w:rsidR="005637A0">
          <w:rPr>
            <w:noProof/>
            <w:sz w:val="24"/>
            <w:szCs w:val="24"/>
          </w:rPr>
          <w:t>2</w:t>
        </w:r>
        <w:r w:rsidRPr="00C922C2">
          <w:rPr>
            <w:noProof/>
            <w:sz w:val="24"/>
            <w:szCs w:val="24"/>
          </w:rPr>
          <w:fldChar w:fldCharType="end"/>
        </w:r>
      </w:p>
    </w:sdtContent>
  </w:sdt>
  <w:p w:rsidR="00483771" w:rsidRDefault="0048377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FB65C1"/>
    <w:multiLevelType w:val="hybridMultilevel"/>
    <w:tmpl w:val="219E0CFE"/>
    <w:lvl w:ilvl="0" w:tplc="6A2EF9BA">
      <w:start w:val="7"/>
      <w:numFmt w:val="bullet"/>
      <w:lvlText w:val="-"/>
      <w:lvlJc w:val="left"/>
      <w:pPr>
        <w:tabs>
          <w:tab w:val="num" w:pos="2070"/>
        </w:tabs>
        <w:ind w:left="2070" w:hanging="11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2587277"/>
    <w:multiLevelType w:val="hybridMultilevel"/>
    <w:tmpl w:val="D102FA22"/>
    <w:lvl w:ilvl="0" w:tplc="B206233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20FD3CF8"/>
    <w:multiLevelType w:val="hybridMultilevel"/>
    <w:tmpl w:val="415CE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91CB8"/>
    <w:multiLevelType w:val="hybridMultilevel"/>
    <w:tmpl w:val="4288B7B2"/>
    <w:lvl w:ilvl="0" w:tplc="915E638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284D1D"/>
    <w:multiLevelType w:val="hybridMultilevel"/>
    <w:tmpl w:val="1D5A87BC"/>
    <w:lvl w:ilvl="0" w:tplc="74566DDC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>
    <w:nsid w:val="31BC42E6"/>
    <w:multiLevelType w:val="singleLevel"/>
    <w:tmpl w:val="81C6EB18"/>
    <w:lvl w:ilvl="0">
      <w:start w:val="1"/>
      <w:numFmt w:val="decimal"/>
      <w:lvlText w:val="%1. "/>
      <w:legacy w:legacy="1" w:legacySpace="0" w:legacyIndent="283"/>
      <w:lvlJc w:val="left"/>
      <w:pPr>
        <w:ind w:left="1134" w:hanging="283"/>
      </w:pPr>
      <w:rPr>
        <w:b w:val="0"/>
        <w:i w:val="0"/>
        <w:sz w:val="24"/>
      </w:rPr>
    </w:lvl>
  </w:abstractNum>
  <w:abstractNum w:abstractNumId="7">
    <w:nsid w:val="36CC66B4"/>
    <w:multiLevelType w:val="hybridMultilevel"/>
    <w:tmpl w:val="1DA247B8"/>
    <w:lvl w:ilvl="0" w:tplc="2FC01E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BD638DE"/>
    <w:multiLevelType w:val="multilevel"/>
    <w:tmpl w:val="A6AA43C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9">
    <w:nsid w:val="42603036"/>
    <w:multiLevelType w:val="hybridMultilevel"/>
    <w:tmpl w:val="E27EC06E"/>
    <w:lvl w:ilvl="0" w:tplc="92CAB2A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4CDB3522"/>
    <w:multiLevelType w:val="hybridMultilevel"/>
    <w:tmpl w:val="8018B606"/>
    <w:lvl w:ilvl="0" w:tplc="30A0D0BE">
      <w:start w:val="20"/>
      <w:numFmt w:val="bullet"/>
      <w:lvlText w:val="-"/>
      <w:lvlJc w:val="left"/>
      <w:pPr>
        <w:tabs>
          <w:tab w:val="num" w:pos="2070"/>
        </w:tabs>
        <w:ind w:left="2070" w:hanging="11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263561E"/>
    <w:multiLevelType w:val="multilevel"/>
    <w:tmpl w:val="F162D72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91"/>
        </w:tabs>
        <w:ind w:left="139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>
    <w:nsid w:val="60C9581F"/>
    <w:multiLevelType w:val="multilevel"/>
    <w:tmpl w:val="ADC0126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13">
    <w:nsid w:val="65B351FC"/>
    <w:multiLevelType w:val="hybridMultilevel"/>
    <w:tmpl w:val="D1682142"/>
    <w:lvl w:ilvl="0" w:tplc="CE10C352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E934F87"/>
    <w:multiLevelType w:val="hybridMultilevel"/>
    <w:tmpl w:val="6372AB36"/>
    <w:lvl w:ilvl="0" w:tplc="C08685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0F95035"/>
    <w:multiLevelType w:val="hybridMultilevel"/>
    <w:tmpl w:val="2BBAF4F4"/>
    <w:lvl w:ilvl="0" w:tplc="ED3A81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CE0D662">
      <w:numFmt w:val="none"/>
      <w:lvlText w:val=""/>
      <w:lvlJc w:val="left"/>
      <w:pPr>
        <w:tabs>
          <w:tab w:val="num" w:pos="-491"/>
        </w:tabs>
      </w:pPr>
    </w:lvl>
    <w:lvl w:ilvl="2" w:tplc="2B220E68">
      <w:numFmt w:val="none"/>
      <w:lvlText w:val=""/>
      <w:lvlJc w:val="left"/>
      <w:pPr>
        <w:tabs>
          <w:tab w:val="num" w:pos="-491"/>
        </w:tabs>
      </w:pPr>
    </w:lvl>
    <w:lvl w:ilvl="3" w:tplc="1AE2B2E0">
      <w:numFmt w:val="none"/>
      <w:lvlText w:val=""/>
      <w:lvlJc w:val="left"/>
      <w:pPr>
        <w:tabs>
          <w:tab w:val="num" w:pos="-491"/>
        </w:tabs>
      </w:pPr>
    </w:lvl>
    <w:lvl w:ilvl="4" w:tplc="B44C5382">
      <w:numFmt w:val="none"/>
      <w:lvlText w:val=""/>
      <w:lvlJc w:val="left"/>
      <w:pPr>
        <w:tabs>
          <w:tab w:val="num" w:pos="-491"/>
        </w:tabs>
      </w:pPr>
    </w:lvl>
    <w:lvl w:ilvl="5" w:tplc="2E3C2740">
      <w:numFmt w:val="none"/>
      <w:lvlText w:val=""/>
      <w:lvlJc w:val="left"/>
      <w:pPr>
        <w:tabs>
          <w:tab w:val="num" w:pos="-491"/>
        </w:tabs>
      </w:pPr>
    </w:lvl>
    <w:lvl w:ilvl="6" w:tplc="36BC3780">
      <w:numFmt w:val="none"/>
      <w:lvlText w:val=""/>
      <w:lvlJc w:val="left"/>
      <w:pPr>
        <w:tabs>
          <w:tab w:val="num" w:pos="-491"/>
        </w:tabs>
      </w:pPr>
    </w:lvl>
    <w:lvl w:ilvl="7" w:tplc="936E8C48">
      <w:numFmt w:val="none"/>
      <w:lvlText w:val=""/>
      <w:lvlJc w:val="left"/>
      <w:pPr>
        <w:tabs>
          <w:tab w:val="num" w:pos="-491"/>
        </w:tabs>
      </w:pPr>
    </w:lvl>
    <w:lvl w:ilvl="8" w:tplc="20C44F9A">
      <w:numFmt w:val="none"/>
      <w:lvlText w:val=""/>
      <w:lvlJc w:val="left"/>
      <w:pPr>
        <w:tabs>
          <w:tab w:val="num" w:pos="-491"/>
        </w:tabs>
      </w:p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1211"/>
        <w:lvlJc w:val="left"/>
        <w:pPr>
          <w:ind w:left="2062" w:hanging="1211"/>
        </w:pPr>
      </w:lvl>
    </w:lvlOverride>
  </w:num>
  <w:num w:numId="3">
    <w:abstractNumId w:val="2"/>
  </w:num>
  <w:num w:numId="4">
    <w:abstractNumId w:val="11"/>
  </w:num>
  <w:num w:numId="5">
    <w:abstractNumId w:val="8"/>
  </w:num>
  <w:num w:numId="6">
    <w:abstractNumId w:val="10"/>
  </w:num>
  <w:num w:numId="7">
    <w:abstractNumId w:val="1"/>
  </w:num>
  <w:num w:numId="8">
    <w:abstractNumId w:val="12"/>
  </w:num>
  <w:num w:numId="9">
    <w:abstractNumId w:val="15"/>
  </w:num>
  <w:num w:numId="10">
    <w:abstractNumId w:val="1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3"/>
  </w:num>
  <w:num w:numId="13">
    <w:abstractNumId w:val="4"/>
  </w:num>
  <w:num w:numId="14">
    <w:abstractNumId w:val="9"/>
  </w:num>
  <w:num w:numId="15">
    <w:abstractNumId w:val="13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95B"/>
    <w:rsid w:val="00001579"/>
    <w:rsid w:val="00003A21"/>
    <w:rsid w:val="000052A9"/>
    <w:rsid w:val="000061B7"/>
    <w:rsid w:val="00012E0F"/>
    <w:rsid w:val="00013361"/>
    <w:rsid w:val="00014FDC"/>
    <w:rsid w:val="00015E80"/>
    <w:rsid w:val="00021129"/>
    <w:rsid w:val="0002602F"/>
    <w:rsid w:val="00032A3A"/>
    <w:rsid w:val="000338B6"/>
    <w:rsid w:val="00034EB2"/>
    <w:rsid w:val="00035902"/>
    <w:rsid w:val="00040420"/>
    <w:rsid w:val="00040CC0"/>
    <w:rsid w:val="000416A4"/>
    <w:rsid w:val="00046F3A"/>
    <w:rsid w:val="000470B1"/>
    <w:rsid w:val="00047CB1"/>
    <w:rsid w:val="00050060"/>
    <w:rsid w:val="000534A1"/>
    <w:rsid w:val="00053EDD"/>
    <w:rsid w:val="0006657B"/>
    <w:rsid w:val="0006741A"/>
    <w:rsid w:val="00067920"/>
    <w:rsid w:val="00067E7D"/>
    <w:rsid w:val="0007014A"/>
    <w:rsid w:val="00070D12"/>
    <w:rsid w:val="0007275A"/>
    <w:rsid w:val="0007296E"/>
    <w:rsid w:val="00081167"/>
    <w:rsid w:val="000821E2"/>
    <w:rsid w:val="000875F9"/>
    <w:rsid w:val="00092168"/>
    <w:rsid w:val="00092511"/>
    <w:rsid w:val="0009416E"/>
    <w:rsid w:val="000943DD"/>
    <w:rsid w:val="0009575B"/>
    <w:rsid w:val="00097990"/>
    <w:rsid w:val="000A0909"/>
    <w:rsid w:val="000A17D0"/>
    <w:rsid w:val="000A4787"/>
    <w:rsid w:val="000A4AA2"/>
    <w:rsid w:val="000A513E"/>
    <w:rsid w:val="000A5F7D"/>
    <w:rsid w:val="000A7D29"/>
    <w:rsid w:val="000B0B6C"/>
    <w:rsid w:val="000B231A"/>
    <w:rsid w:val="000B2BFA"/>
    <w:rsid w:val="000B3538"/>
    <w:rsid w:val="000B7892"/>
    <w:rsid w:val="000C2B49"/>
    <w:rsid w:val="000C326D"/>
    <w:rsid w:val="000C3BFF"/>
    <w:rsid w:val="000C414E"/>
    <w:rsid w:val="000C48EC"/>
    <w:rsid w:val="000D0B71"/>
    <w:rsid w:val="000D0C9C"/>
    <w:rsid w:val="000D5427"/>
    <w:rsid w:val="000D7922"/>
    <w:rsid w:val="000E0149"/>
    <w:rsid w:val="000E3280"/>
    <w:rsid w:val="000E4CCF"/>
    <w:rsid w:val="000E66FE"/>
    <w:rsid w:val="000E6DBB"/>
    <w:rsid w:val="000F0A25"/>
    <w:rsid w:val="000F1D19"/>
    <w:rsid w:val="000F3C7C"/>
    <w:rsid w:val="000F426B"/>
    <w:rsid w:val="000F79C6"/>
    <w:rsid w:val="00100F6C"/>
    <w:rsid w:val="00104A99"/>
    <w:rsid w:val="00106445"/>
    <w:rsid w:val="00106C93"/>
    <w:rsid w:val="0010709F"/>
    <w:rsid w:val="00110A04"/>
    <w:rsid w:val="00110C0D"/>
    <w:rsid w:val="00111A1B"/>
    <w:rsid w:val="00113AE1"/>
    <w:rsid w:val="00114CC9"/>
    <w:rsid w:val="001222F7"/>
    <w:rsid w:val="00123299"/>
    <w:rsid w:val="00137AFC"/>
    <w:rsid w:val="00140410"/>
    <w:rsid w:val="00140915"/>
    <w:rsid w:val="00144FD7"/>
    <w:rsid w:val="0014788E"/>
    <w:rsid w:val="001502C8"/>
    <w:rsid w:val="0015453B"/>
    <w:rsid w:val="0016195F"/>
    <w:rsid w:val="00163925"/>
    <w:rsid w:val="00164366"/>
    <w:rsid w:val="0016506E"/>
    <w:rsid w:val="00165E13"/>
    <w:rsid w:val="00170274"/>
    <w:rsid w:val="00173E63"/>
    <w:rsid w:val="001748F6"/>
    <w:rsid w:val="00175837"/>
    <w:rsid w:val="0018123F"/>
    <w:rsid w:val="001827C7"/>
    <w:rsid w:val="001827F7"/>
    <w:rsid w:val="00183482"/>
    <w:rsid w:val="0018718F"/>
    <w:rsid w:val="001871E6"/>
    <w:rsid w:val="00187F5E"/>
    <w:rsid w:val="00192112"/>
    <w:rsid w:val="001928AC"/>
    <w:rsid w:val="00192C22"/>
    <w:rsid w:val="001953D7"/>
    <w:rsid w:val="001954C9"/>
    <w:rsid w:val="00195571"/>
    <w:rsid w:val="00196C7C"/>
    <w:rsid w:val="001972D0"/>
    <w:rsid w:val="001A3AFB"/>
    <w:rsid w:val="001A4769"/>
    <w:rsid w:val="001B28BD"/>
    <w:rsid w:val="001B3788"/>
    <w:rsid w:val="001B4F11"/>
    <w:rsid w:val="001C1B95"/>
    <w:rsid w:val="001C42BA"/>
    <w:rsid w:val="001D7258"/>
    <w:rsid w:val="001D7795"/>
    <w:rsid w:val="001E2B99"/>
    <w:rsid w:val="001E30D2"/>
    <w:rsid w:val="001E4755"/>
    <w:rsid w:val="001E62CB"/>
    <w:rsid w:val="001F0286"/>
    <w:rsid w:val="001F39B6"/>
    <w:rsid w:val="00206BD3"/>
    <w:rsid w:val="00207119"/>
    <w:rsid w:val="00207659"/>
    <w:rsid w:val="00213FE7"/>
    <w:rsid w:val="002148A1"/>
    <w:rsid w:val="002148DF"/>
    <w:rsid w:val="00215326"/>
    <w:rsid w:val="0021731A"/>
    <w:rsid w:val="00217DA8"/>
    <w:rsid w:val="002239AC"/>
    <w:rsid w:val="00230051"/>
    <w:rsid w:val="00231150"/>
    <w:rsid w:val="00232ED4"/>
    <w:rsid w:val="002359E5"/>
    <w:rsid w:val="00241AEB"/>
    <w:rsid w:val="00244ED7"/>
    <w:rsid w:val="0024698A"/>
    <w:rsid w:val="0024770C"/>
    <w:rsid w:val="00250085"/>
    <w:rsid w:val="002500B4"/>
    <w:rsid w:val="00250554"/>
    <w:rsid w:val="00250995"/>
    <w:rsid w:val="00250AF2"/>
    <w:rsid w:val="00251706"/>
    <w:rsid w:val="00253A82"/>
    <w:rsid w:val="00257787"/>
    <w:rsid w:val="002601E6"/>
    <w:rsid w:val="002622A3"/>
    <w:rsid w:val="00263543"/>
    <w:rsid w:val="00267474"/>
    <w:rsid w:val="0027095F"/>
    <w:rsid w:val="0027412F"/>
    <w:rsid w:val="00281DD7"/>
    <w:rsid w:val="00283F1A"/>
    <w:rsid w:val="0029153E"/>
    <w:rsid w:val="0029234A"/>
    <w:rsid w:val="00295D80"/>
    <w:rsid w:val="0029645B"/>
    <w:rsid w:val="00297456"/>
    <w:rsid w:val="002975C0"/>
    <w:rsid w:val="002A236F"/>
    <w:rsid w:val="002A6F89"/>
    <w:rsid w:val="002B093E"/>
    <w:rsid w:val="002B1ECA"/>
    <w:rsid w:val="002B588F"/>
    <w:rsid w:val="002B6998"/>
    <w:rsid w:val="002B6C60"/>
    <w:rsid w:val="002B7871"/>
    <w:rsid w:val="002B79EE"/>
    <w:rsid w:val="002C0D59"/>
    <w:rsid w:val="002C33BE"/>
    <w:rsid w:val="002C64EF"/>
    <w:rsid w:val="002C6D7E"/>
    <w:rsid w:val="002D1EE3"/>
    <w:rsid w:val="002D238E"/>
    <w:rsid w:val="002D5469"/>
    <w:rsid w:val="002E52FC"/>
    <w:rsid w:val="002F0893"/>
    <w:rsid w:val="002F0D36"/>
    <w:rsid w:val="002F35EB"/>
    <w:rsid w:val="002F437A"/>
    <w:rsid w:val="002F4DAF"/>
    <w:rsid w:val="003013CF"/>
    <w:rsid w:val="003017CD"/>
    <w:rsid w:val="00302286"/>
    <w:rsid w:val="00310379"/>
    <w:rsid w:val="00310E57"/>
    <w:rsid w:val="00311A7D"/>
    <w:rsid w:val="00314698"/>
    <w:rsid w:val="0031523C"/>
    <w:rsid w:val="003155F1"/>
    <w:rsid w:val="003176BA"/>
    <w:rsid w:val="00317A7E"/>
    <w:rsid w:val="00317BCD"/>
    <w:rsid w:val="003271AA"/>
    <w:rsid w:val="0033395B"/>
    <w:rsid w:val="0033540E"/>
    <w:rsid w:val="00336EBE"/>
    <w:rsid w:val="00341F9F"/>
    <w:rsid w:val="00344DF5"/>
    <w:rsid w:val="00345C95"/>
    <w:rsid w:val="00350546"/>
    <w:rsid w:val="0035374C"/>
    <w:rsid w:val="00354F0B"/>
    <w:rsid w:val="00356328"/>
    <w:rsid w:val="00356896"/>
    <w:rsid w:val="00357D96"/>
    <w:rsid w:val="00360EFA"/>
    <w:rsid w:val="00365F84"/>
    <w:rsid w:val="00367654"/>
    <w:rsid w:val="0036778B"/>
    <w:rsid w:val="0037236E"/>
    <w:rsid w:val="00373C50"/>
    <w:rsid w:val="00374283"/>
    <w:rsid w:val="00377CB4"/>
    <w:rsid w:val="003806DC"/>
    <w:rsid w:val="00381DE0"/>
    <w:rsid w:val="00384183"/>
    <w:rsid w:val="003841C1"/>
    <w:rsid w:val="00386B44"/>
    <w:rsid w:val="00386C5C"/>
    <w:rsid w:val="00386CCB"/>
    <w:rsid w:val="00386D3E"/>
    <w:rsid w:val="003901CD"/>
    <w:rsid w:val="00391170"/>
    <w:rsid w:val="0039706C"/>
    <w:rsid w:val="003A0C42"/>
    <w:rsid w:val="003A5C76"/>
    <w:rsid w:val="003B12E5"/>
    <w:rsid w:val="003B2E54"/>
    <w:rsid w:val="003B306E"/>
    <w:rsid w:val="003B3E5B"/>
    <w:rsid w:val="003B4FC2"/>
    <w:rsid w:val="003C0EE7"/>
    <w:rsid w:val="003C2197"/>
    <w:rsid w:val="003C3D45"/>
    <w:rsid w:val="003C458C"/>
    <w:rsid w:val="003C4B7F"/>
    <w:rsid w:val="003D142C"/>
    <w:rsid w:val="003D2D3A"/>
    <w:rsid w:val="003D3D6F"/>
    <w:rsid w:val="003D5F4D"/>
    <w:rsid w:val="003D6B60"/>
    <w:rsid w:val="003D7140"/>
    <w:rsid w:val="003D7BB8"/>
    <w:rsid w:val="003E023F"/>
    <w:rsid w:val="003E0B3E"/>
    <w:rsid w:val="003E2F52"/>
    <w:rsid w:val="003E5A92"/>
    <w:rsid w:val="003E5CDB"/>
    <w:rsid w:val="003E6D65"/>
    <w:rsid w:val="003F2350"/>
    <w:rsid w:val="003F3861"/>
    <w:rsid w:val="003F3A3B"/>
    <w:rsid w:val="003F3D47"/>
    <w:rsid w:val="003F786D"/>
    <w:rsid w:val="004041D3"/>
    <w:rsid w:val="00410197"/>
    <w:rsid w:val="004127B4"/>
    <w:rsid w:val="00415F79"/>
    <w:rsid w:val="00416A7A"/>
    <w:rsid w:val="00417CBF"/>
    <w:rsid w:val="004229E5"/>
    <w:rsid w:val="00423783"/>
    <w:rsid w:val="00425FAE"/>
    <w:rsid w:val="00426591"/>
    <w:rsid w:val="00430C29"/>
    <w:rsid w:val="00430FD7"/>
    <w:rsid w:val="004312C1"/>
    <w:rsid w:val="00431F8C"/>
    <w:rsid w:val="004336E0"/>
    <w:rsid w:val="00434974"/>
    <w:rsid w:val="00437036"/>
    <w:rsid w:val="00440249"/>
    <w:rsid w:val="00445CA9"/>
    <w:rsid w:val="0044668A"/>
    <w:rsid w:val="00446D2A"/>
    <w:rsid w:val="00447181"/>
    <w:rsid w:val="00447F92"/>
    <w:rsid w:val="00450301"/>
    <w:rsid w:val="00450C8F"/>
    <w:rsid w:val="00451823"/>
    <w:rsid w:val="00454351"/>
    <w:rsid w:val="00455CCD"/>
    <w:rsid w:val="00460CAC"/>
    <w:rsid w:val="00462B5E"/>
    <w:rsid w:val="0046357C"/>
    <w:rsid w:val="00465876"/>
    <w:rsid w:val="00471A63"/>
    <w:rsid w:val="0047413A"/>
    <w:rsid w:val="004748A5"/>
    <w:rsid w:val="00482B34"/>
    <w:rsid w:val="00483771"/>
    <w:rsid w:val="0048421C"/>
    <w:rsid w:val="00486294"/>
    <w:rsid w:val="0048748E"/>
    <w:rsid w:val="004A0123"/>
    <w:rsid w:val="004A023F"/>
    <w:rsid w:val="004A2157"/>
    <w:rsid w:val="004A5D94"/>
    <w:rsid w:val="004A7CEE"/>
    <w:rsid w:val="004B0163"/>
    <w:rsid w:val="004B05E1"/>
    <w:rsid w:val="004B4236"/>
    <w:rsid w:val="004B72F7"/>
    <w:rsid w:val="004B7A4E"/>
    <w:rsid w:val="004C0E32"/>
    <w:rsid w:val="004C2802"/>
    <w:rsid w:val="004C297B"/>
    <w:rsid w:val="004C2C22"/>
    <w:rsid w:val="004C4799"/>
    <w:rsid w:val="004C54A0"/>
    <w:rsid w:val="004C5E70"/>
    <w:rsid w:val="004D0A85"/>
    <w:rsid w:val="004E0FA3"/>
    <w:rsid w:val="004E1BD8"/>
    <w:rsid w:val="004E3608"/>
    <w:rsid w:val="004E3EFA"/>
    <w:rsid w:val="004E4D4F"/>
    <w:rsid w:val="004E5B4D"/>
    <w:rsid w:val="004F0EF8"/>
    <w:rsid w:val="004F1604"/>
    <w:rsid w:val="004F17F2"/>
    <w:rsid w:val="004F2070"/>
    <w:rsid w:val="004F2A69"/>
    <w:rsid w:val="004F3EB0"/>
    <w:rsid w:val="004F5A8A"/>
    <w:rsid w:val="004F78FA"/>
    <w:rsid w:val="00500BA3"/>
    <w:rsid w:val="00505968"/>
    <w:rsid w:val="0050611C"/>
    <w:rsid w:val="005110CF"/>
    <w:rsid w:val="00514018"/>
    <w:rsid w:val="005169B3"/>
    <w:rsid w:val="005205CE"/>
    <w:rsid w:val="00521491"/>
    <w:rsid w:val="00521751"/>
    <w:rsid w:val="00521E48"/>
    <w:rsid w:val="00522C0C"/>
    <w:rsid w:val="00523A27"/>
    <w:rsid w:val="00525CCC"/>
    <w:rsid w:val="005300EE"/>
    <w:rsid w:val="0053086C"/>
    <w:rsid w:val="0053138C"/>
    <w:rsid w:val="005325D7"/>
    <w:rsid w:val="00534C56"/>
    <w:rsid w:val="00537AF6"/>
    <w:rsid w:val="00542608"/>
    <w:rsid w:val="00542F14"/>
    <w:rsid w:val="00543292"/>
    <w:rsid w:val="005555F2"/>
    <w:rsid w:val="005559ED"/>
    <w:rsid w:val="00555C5A"/>
    <w:rsid w:val="00556EF0"/>
    <w:rsid w:val="0055729E"/>
    <w:rsid w:val="005609D1"/>
    <w:rsid w:val="005625C9"/>
    <w:rsid w:val="00562AEC"/>
    <w:rsid w:val="00562C41"/>
    <w:rsid w:val="005637A0"/>
    <w:rsid w:val="005649E3"/>
    <w:rsid w:val="00567E12"/>
    <w:rsid w:val="00570701"/>
    <w:rsid w:val="00575404"/>
    <w:rsid w:val="00577489"/>
    <w:rsid w:val="00581A30"/>
    <w:rsid w:val="00582C4A"/>
    <w:rsid w:val="0058317F"/>
    <w:rsid w:val="00585CDB"/>
    <w:rsid w:val="005900CC"/>
    <w:rsid w:val="00591502"/>
    <w:rsid w:val="0059195B"/>
    <w:rsid w:val="00593137"/>
    <w:rsid w:val="00593EDB"/>
    <w:rsid w:val="00594126"/>
    <w:rsid w:val="00596DA4"/>
    <w:rsid w:val="005A0020"/>
    <w:rsid w:val="005A3104"/>
    <w:rsid w:val="005A3ABD"/>
    <w:rsid w:val="005A3BD3"/>
    <w:rsid w:val="005A4C69"/>
    <w:rsid w:val="005A4DD8"/>
    <w:rsid w:val="005A6AFC"/>
    <w:rsid w:val="005A6C33"/>
    <w:rsid w:val="005B014B"/>
    <w:rsid w:val="005B026E"/>
    <w:rsid w:val="005B2E8A"/>
    <w:rsid w:val="005B4A7F"/>
    <w:rsid w:val="005B7D68"/>
    <w:rsid w:val="005C51FE"/>
    <w:rsid w:val="005D39ED"/>
    <w:rsid w:val="005D5806"/>
    <w:rsid w:val="005D5D44"/>
    <w:rsid w:val="005E158B"/>
    <w:rsid w:val="005E18CF"/>
    <w:rsid w:val="005F012E"/>
    <w:rsid w:val="005F1F45"/>
    <w:rsid w:val="005F233F"/>
    <w:rsid w:val="005F2D53"/>
    <w:rsid w:val="005F4096"/>
    <w:rsid w:val="00603DF3"/>
    <w:rsid w:val="006050DA"/>
    <w:rsid w:val="00607760"/>
    <w:rsid w:val="006103B7"/>
    <w:rsid w:val="0061136E"/>
    <w:rsid w:val="00611421"/>
    <w:rsid w:val="00613960"/>
    <w:rsid w:val="00613B1C"/>
    <w:rsid w:val="00614E00"/>
    <w:rsid w:val="006151AC"/>
    <w:rsid w:val="00617122"/>
    <w:rsid w:val="00617A7D"/>
    <w:rsid w:val="00620FD9"/>
    <w:rsid w:val="00622937"/>
    <w:rsid w:val="00622B9C"/>
    <w:rsid w:val="00622BC2"/>
    <w:rsid w:val="00622C80"/>
    <w:rsid w:val="00624D4B"/>
    <w:rsid w:val="0063180E"/>
    <w:rsid w:val="006332F4"/>
    <w:rsid w:val="00634224"/>
    <w:rsid w:val="00635EE5"/>
    <w:rsid w:val="00640231"/>
    <w:rsid w:val="00641F15"/>
    <w:rsid w:val="00644068"/>
    <w:rsid w:val="00644C22"/>
    <w:rsid w:val="006455BA"/>
    <w:rsid w:val="00645B10"/>
    <w:rsid w:val="00645EF4"/>
    <w:rsid w:val="00650460"/>
    <w:rsid w:val="0065211E"/>
    <w:rsid w:val="00652FBD"/>
    <w:rsid w:val="00653F4F"/>
    <w:rsid w:val="0065713A"/>
    <w:rsid w:val="00660146"/>
    <w:rsid w:val="006652E6"/>
    <w:rsid w:val="00665BF5"/>
    <w:rsid w:val="00666290"/>
    <w:rsid w:val="00667CD8"/>
    <w:rsid w:val="00671B3C"/>
    <w:rsid w:val="00671F2F"/>
    <w:rsid w:val="00675A59"/>
    <w:rsid w:val="0068023F"/>
    <w:rsid w:val="0068078B"/>
    <w:rsid w:val="00681AB9"/>
    <w:rsid w:val="0068425A"/>
    <w:rsid w:val="00685A0F"/>
    <w:rsid w:val="0068753B"/>
    <w:rsid w:val="00691A18"/>
    <w:rsid w:val="00692FF3"/>
    <w:rsid w:val="00693768"/>
    <w:rsid w:val="006946F1"/>
    <w:rsid w:val="006A3673"/>
    <w:rsid w:val="006B147B"/>
    <w:rsid w:val="006B2268"/>
    <w:rsid w:val="006B24DF"/>
    <w:rsid w:val="006B41D2"/>
    <w:rsid w:val="006B4BAE"/>
    <w:rsid w:val="006B69B0"/>
    <w:rsid w:val="006B7E70"/>
    <w:rsid w:val="006C07CF"/>
    <w:rsid w:val="006C2096"/>
    <w:rsid w:val="006C20C1"/>
    <w:rsid w:val="006C22C1"/>
    <w:rsid w:val="006D23DA"/>
    <w:rsid w:val="006D60C7"/>
    <w:rsid w:val="006E005A"/>
    <w:rsid w:val="006E01BA"/>
    <w:rsid w:val="006E0D4B"/>
    <w:rsid w:val="006E1D21"/>
    <w:rsid w:val="006E1EED"/>
    <w:rsid w:val="006E6DCB"/>
    <w:rsid w:val="006F0348"/>
    <w:rsid w:val="006F0EB0"/>
    <w:rsid w:val="006F0FEE"/>
    <w:rsid w:val="006F102A"/>
    <w:rsid w:val="006F55B0"/>
    <w:rsid w:val="0070000D"/>
    <w:rsid w:val="00702D0A"/>
    <w:rsid w:val="00704C0D"/>
    <w:rsid w:val="00706D07"/>
    <w:rsid w:val="0071082B"/>
    <w:rsid w:val="00711A68"/>
    <w:rsid w:val="007153F1"/>
    <w:rsid w:val="00717C1E"/>
    <w:rsid w:val="0072076F"/>
    <w:rsid w:val="007276AA"/>
    <w:rsid w:val="00730B3E"/>
    <w:rsid w:val="007322D7"/>
    <w:rsid w:val="007403A8"/>
    <w:rsid w:val="007417D3"/>
    <w:rsid w:val="007424D3"/>
    <w:rsid w:val="007441DE"/>
    <w:rsid w:val="007444CB"/>
    <w:rsid w:val="00745AD6"/>
    <w:rsid w:val="00747AD3"/>
    <w:rsid w:val="00751134"/>
    <w:rsid w:val="007522EE"/>
    <w:rsid w:val="007552E7"/>
    <w:rsid w:val="00756137"/>
    <w:rsid w:val="00757B11"/>
    <w:rsid w:val="007612A3"/>
    <w:rsid w:val="007632A6"/>
    <w:rsid w:val="007653D6"/>
    <w:rsid w:val="00773D20"/>
    <w:rsid w:val="0078236B"/>
    <w:rsid w:val="0078333A"/>
    <w:rsid w:val="00784746"/>
    <w:rsid w:val="00785F5B"/>
    <w:rsid w:val="007860D1"/>
    <w:rsid w:val="00786D16"/>
    <w:rsid w:val="00787002"/>
    <w:rsid w:val="00790E39"/>
    <w:rsid w:val="00791B12"/>
    <w:rsid w:val="007A09BC"/>
    <w:rsid w:val="007A5E71"/>
    <w:rsid w:val="007A62DD"/>
    <w:rsid w:val="007A6BED"/>
    <w:rsid w:val="007B15FB"/>
    <w:rsid w:val="007B3343"/>
    <w:rsid w:val="007B3CD1"/>
    <w:rsid w:val="007B55AB"/>
    <w:rsid w:val="007B67B4"/>
    <w:rsid w:val="007B6B2A"/>
    <w:rsid w:val="007C05F3"/>
    <w:rsid w:val="007C181C"/>
    <w:rsid w:val="007C2CA2"/>
    <w:rsid w:val="007C4D36"/>
    <w:rsid w:val="007C695F"/>
    <w:rsid w:val="007D4AF1"/>
    <w:rsid w:val="007D5058"/>
    <w:rsid w:val="007D61AD"/>
    <w:rsid w:val="007D61EE"/>
    <w:rsid w:val="007D7C7F"/>
    <w:rsid w:val="007E1B5E"/>
    <w:rsid w:val="007E3115"/>
    <w:rsid w:val="007E31C2"/>
    <w:rsid w:val="007E4967"/>
    <w:rsid w:val="007E5AB9"/>
    <w:rsid w:val="007E6EE9"/>
    <w:rsid w:val="007E77AD"/>
    <w:rsid w:val="007E7A63"/>
    <w:rsid w:val="007F2779"/>
    <w:rsid w:val="007F324F"/>
    <w:rsid w:val="007F3719"/>
    <w:rsid w:val="007F74F1"/>
    <w:rsid w:val="007F7826"/>
    <w:rsid w:val="0080037D"/>
    <w:rsid w:val="00801A9C"/>
    <w:rsid w:val="00802271"/>
    <w:rsid w:val="00802EB8"/>
    <w:rsid w:val="00811E0E"/>
    <w:rsid w:val="00812582"/>
    <w:rsid w:val="00813F2E"/>
    <w:rsid w:val="008150AD"/>
    <w:rsid w:val="00816B61"/>
    <w:rsid w:val="00817404"/>
    <w:rsid w:val="00817CC7"/>
    <w:rsid w:val="00821522"/>
    <w:rsid w:val="00824C31"/>
    <w:rsid w:val="008264F9"/>
    <w:rsid w:val="0082669B"/>
    <w:rsid w:val="00834C6B"/>
    <w:rsid w:val="00841743"/>
    <w:rsid w:val="00841747"/>
    <w:rsid w:val="008425ED"/>
    <w:rsid w:val="00844CD4"/>
    <w:rsid w:val="00844F04"/>
    <w:rsid w:val="00845F1B"/>
    <w:rsid w:val="008478F0"/>
    <w:rsid w:val="00847F0F"/>
    <w:rsid w:val="008513CA"/>
    <w:rsid w:val="00851A1C"/>
    <w:rsid w:val="0085217A"/>
    <w:rsid w:val="0085314D"/>
    <w:rsid w:val="00853B9E"/>
    <w:rsid w:val="00853F5E"/>
    <w:rsid w:val="008542A8"/>
    <w:rsid w:val="00856993"/>
    <w:rsid w:val="00867B6F"/>
    <w:rsid w:val="0087168C"/>
    <w:rsid w:val="008719E8"/>
    <w:rsid w:val="0087362D"/>
    <w:rsid w:val="00873675"/>
    <w:rsid w:val="00873D5F"/>
    <w:rsid w:val="00876C24"/>
    <w:rsid w:val="00876ECD"/>
    <w:rsid w:val="008773C7"/>
    <w:rsid w:val="0088191D"/>
    <w:rsid w:val="0088211F"/>
    <w:rsid w:val="00883ACC"/>
    <w:rsid w:val="00883C4E"/>
    <w:rsid w:val="00885663"/>
    <w:rsid w:val="00887964"/>
    <w:rsid w:val="00890473"/>
    <w:rsid w:val="00890F89"/>
    <w:rsid w:val="00892CD7"/>
    <w:rsid w:val="00893E9B"/>
    <w:rsid w:val="00894B17"/>
    <w:rsid w:val="008978F8"/>
    <w:rsid w:val="00897D41"/>
    <w:rsid w:val="008A21B0"/>
    <w:rsid w:val="008A2584"/>
    <w:rsid w:val="008A2825"/>
    <w:rsid w:val="008A31CE"/>
    <w:rsid w:val="008A55AD"/>
    <w:rsid w:val="008A7E01"/>
    <w:rsid w:val="008B30D5"/>
    <w:rsid w:val="008B5D7E"/>
    <w:rsid w:val="008B6117"/>
    <w:rsid w:val="008C09DA"/>
    <w:rsid w:val="008D0E46"/>
    <w:rsid w:val="008D1A82"/>
    <w:rsid w:val="008D29D3"/>
    <w:rsid w:val="008D4848"/>
    <w:rsid w:val="008D5FEA"/>
    <w:rsid w:val="008D61E2"/>
    <w:rsid w:val="008D6C4C"/>
    <w:rsid w:val="008D74C9"/>
    <w:rsid w:val="008E4D1C"/>
    <w:rsid w:val="008E63CF"/>
    <w:rsid w:val="008F5083"/>
    <w:rsid w:val="008F558B"/>
    <w:rsid w:val="008F6856"/>
    <w:rsid w:val="008F6A43"/>
    <w:rsid w:val="00902976"/>
    <w:rsid w:val="009034F5"/>
    <w:rsid w:val="00903547"/>
    <w:rsid w:val="00904770"/>
    <w:rsid w:val="009047C3"/>
    <w:rsid w:val="0090750C"/>
    <w:rsid w:val="0091179C"/>
    <w:rsid w:val="009119A5"/>
    <w:rsid w:val="009170E0"/>
    <w:rsid w:val="00917225"/>
    <w:rsid w:val="009201B7"/>
    <w:rsid w:val="00923D80"/>
    <w:rsid w:val="00925570"/>
    <w:rsid w:val="00925EE9"/>
    <w:rsid w:val="00926992"/>
    <w:rsid w:val="00930C03"/>
    <w:rsid w:val="009328D3"/>
    <w:rsid w:val="00932934"/>
    <w:rsid w:val="00932ECB"/>
    <w:rsid w:val="00933D4C"/>
    <w:rsid w:val="0093696C"/>
    <w:rsid w:val="0093737C"/>
    <w:rsid w:val="009375BB"/>
    <w:rsid w:val="0094072D"/>
    <w:rsid w:val="0094197A"/>
    <w:rsid w:val="00942AFB"/>
    <w:rsid w:val="00943028"/>
    <w:rsid w:val="0094306E"/>
    <w:rsid w:val="00943689"/>
    <w:rsid w:val="00943C99"/>
    <w:rsid w:val="0094596D"/>
    <w:rsid w:val="00945D49"/>
    <w:rsid w:val="00945F5B"/>
    <w:rsid w:val="00946526"/>
    <w:rsid w:val="00947D16"/>
    <w:rsid w:val="00951A89"/>
    <w:rsid w:val="00951BDE"/>
    <w:rsid w:val="009527A9"/>
    <w:rsid w:val="00954997"/>
    <w:rsid w:val="009553E3"/>
    <w:rsid w:val="0095628F"/>
    <w:rsid w:val="009601F1"/>
    <w:rsid w:val="00960B88"/>
    <w:rsid w:val="00962A60"/>
    <w:rsid w:val="009646C4"/>
    <w:rsid w:val="00966BD1"/>
    <w:rsid w:val="0096794D"/>
    <w:rsid w:val="009721AF"/>
    <w:rsid w:val="009735E2"/>
    <w:rsid w:val="00973E03"/>
    <w:rsid w:val="00974177"/>
    <w:rsid w:val="00975DF7"/>
    <w:rsid w:val="00977A92"/>
    <w:rsid w:val="00980917"/>
    <w:rsid w:val="0098225F"/>
    <w:rsid w:val="00983CAC"/>
    <w:rsid w:val="009855A8"/>
    <w:rsid w:val="00986AD3"/>
    <w:rsid w:val="00986FD6"/>
    <w:rsid w:val="00987586"/>
    <w:rsid w:val="009902C6"/>
    <w:rsid w:val="00990A7C"/>
    <w:rsid w:val="00990D4C"/>
    <w:rsid w:val="00991134"/>
    <w:rsid w:val="00992469"/>
    <w:rsid w:val="00993FE0"/>
    <w:rsid w:val="00994076"/>
    <w:rsid w:val="0099569F"/>
    <w:rsid w:val="00995AFC"/>
    <w:rsid w:val="00997EA4"/>
    <w:rsid w:val="009A0DED"/>
    <w:rsid w:val="009A1307"/>
    <w:rsid w:val="009A31D0"/>
    <w:rsid w:val="009A3FFF"/>
    <w:rsid w:val="009A6A79"/>
    <w:rsid w:val="009A6F51"/>
    <w:rsid w:val="009A7E39"/>
    <w:rsid w:val="009B0C49"/>
    <w:rsid w:val="009B222F"/>
    <w:rsid w:val="009B23BE"/>
    <w:rsid w:val="009B3743"/>
    <w:rsid w:val="009B4504"/>
    <w:rsid w:val="009B60F2"/>
    <w:rsid w:val="009B7BF0"/>
    <w:rsid w:val="009C1AAE"/>
    <w:rsid w:val="009D00B8"/>
    <w:rsid w:val="009D24C5"/>
    <w:rsid w:val="009D29AB"/>
    <w:rsid w:val="009D4FA4"/>
    <w:rsid w:val="009E3557"/>
    <w:rsid w:val="009E5131"/>
    <w:rsid w:val="009E6233"/>
    <w:rsid w:val="009E6720"/>
    <w:rsid w:val="009E7491"/>
    <w:rsid w:val="009E7722"/>
    <w:rsid w:val="009F2CA3"/>
    <w:rsid w:val="009F3440"/>
    <w:rsid w:val="009F5AD6"/>
    <w:rsid w:val="00A00564"/>
    <w:rsid w:val="00A00C76"/>
    <w:rsid w:val="00A0315F"/>
    <w:rsid w:val="00A05260"/>
    <w:rsid w:val="00A06DA0"/>
    <w:rsid w:val="00A11BF5"/>
    <w:rsid w:val="00A12E51"/>
    <w:rsid w:val="00A1572D"/>
    <w:rsid w:val="00A1586F"/>
    <w:rsid w:val="00A2242D"/>
    <w:rsid w:val="00A228E4"/>
    <w:rsid w:val="00A23DCB"/>
    <w:rsid w:val="00A2460C"/>
    <w:rsid w:val="00A27792"/>
    <w:rsid w:val="00A27E01"/>
    <w:rsid w:val="00A30FC5"/>
    <w:rsid w:val="00A313C1"/>
    <w:rsid w:val="00A31904"/>
    <w:rsid w:val="00A35E5E"/>
    <w:rsid w:val="00A3657F"/>
    <w:rsid w:val="00A36BAC"/>
    <w:rsid w:val="00A41FD7"/>
    <w:rsid w:val="00A42E33"/>
    <w:rsid w:val="00A46FBE"/>
    <w:rsid w:val="00A47DFB"/>
    <w:rsid w:val="00A50B58"/>
    <w:rsid w:val="00A53C25"/>
    <w:rsid w:val="00A6600E"/>
    <w:rsid w:val="00A66B36"/>
    <w:rsid w:val="00A73222"/>
    <w:rsid w:val="00A73ABC"/>
    <w:rsid w:val="00A83C53"/>
    <w:rsid w:val="00A84708"/>
    <w:rsid w:val="00A84DB1"/>
    <w:rsid w:val="00A87168"/>
    <w:rsid w:val="00A90E1C"/>
    <w:rsid w:val="00A90ED4"/>
    <w:rsid w:val="00A9117F"/>
    <w:rsid w:val="00A913E5"/>
    <w:rsid w:val="00A926E0"/>
    <w:rsid w:val="00A93DD6"/>
    <w:rsid w:val="00A9428D"/>
    <w:rsid w:val="00A94A31"/>
    <w:rsid w:val="00A9605A"/>
    <w:rsid w:val="00A9620F"/>
    <w:rsid w:val="00A97AA3"/>
    <w:rsid w:val="00AA1460"/>
    <w:rsid w:val="00AA4754"/>
    <w:rsid w:val="00AA5309"/>
    <w:rsid w:val="00AA5CE5"/>
    <w:rsid w:val="00AA611E"/>
    <w:rsid w:val="00AA6152"/>
    <w:rsid w:val="00AB07BB"/>
    <w:rsid w:val="00AB2745"/>
    <w:rsid w:val="00AC5F48"/>
    <w:rsid w:val="00AC60B7"/>
    <w:rsid w:val="00AC79C8"/>
    <w:rsid w:val="00AD08D1"/>
    <w:rsid w:val="00AD0933"/>
    <w:rsid w:val="00AD1EB3"/>
    <w:rsid w:val="00AD31C0"/>
    <w:rsid w:val="00AD37F3"/>
    <w:rsid w:val="00AD391C"/>
    <w:rsid w:val="00AD3BD5"/>
    <w:rsid w:val="00AE076A"/>
    <w:rsid w:val="00AE0E60"/>
    <w:rsid w:val="00AE1668"/>
    <w:rsid w:val="00AE2941"/>
    <w:rsid w:val="00AE4622"/>
    <w:rsid w:val="00AF3ABB"/>
    <w:rsid w:val="00AF6E6C"/>
    <w:rsid w:val="00AF78B8"/>
    <w:rsid w:val="00B0104A"/>
    <w:rsid w:val="00B011D2"/>
    <w:rsid w:val="00B02EF4"/>
    <w:rsid w:val="00B054DA"/>
    <w:rsid w:val="00B0583B"/>
    <w:rsid w:val="00B16393"/>
    <w:rsid w:val="00B16AE7"/>
    <w:rsid w:val="00B2034C"/>
    <w:rsid w:val="00B20B70"/>
    <w:rsid w:val="00B21CDA"/>
    <w:rsid w:val="00B21E71"/>
    <w:rsid w:val="00B23328"/>
    <w:rsid w:val="00B249FE"/>
    <w:rsid w:val="00B25114"/>
    <w:rsid w:val="00B26567"/>
    <w:rsid w:val="00B277B2"/>
    <w:rsid w:val="00B278C8"/>
    <w:rsid w:val="00B33B93"/>
    <w:rsid w:val="00B34ABC"/>
    <w:rsid w:val="00B35BF9"/>
    <w:rsid w:val="00B534F4"/>
    <w:rsid w:val="00B53E27"/>
    <w:rsid w:val="00B604A6"/>
    <w:rsid w:val="00B61F02"/>
    <w:rsid w:val="00B62A30"/>
    <w:rsid w:val="00B677EA"/>
    <w:rsid w:val="00B714BD"/>
    <w:rsid w:val="00B732CA"/>
    <w:rsid w:val="00B77051"/>
    <w:rsid w:val="00B776BF"/>
    <w:rsid w:val="00B77F88"/>
    <w:rsid w:val="00B805A5"/>
    <w:rsid w:val="00B81D0B"/>
    <w:rsid w:val="00B825E5"/>
    <w:rsid w:val="00B8445D"/>
    <w:rsid w:val="00B871EF"/>
    <w:rsid w:val="00B9232A"/>
    <w:rsid w:val="00B95790"/>
    <w:rsid w:val="00B96EB9"/>
    <w:rsid w:val="00BA0A39"/>
    <w:rsid w:val="00BA1442"/>
    <w:rsid w:val="00BA43BB"/>
    <w:rsid w:val="00BA4516"/>
    <w:rsid w:val="00BA4A18"/>
    <w:rsid w:val="00BB0CF8"/>
    <w:rsid w:val="00BB4881"/>
    <w:rsid w:val="00BB69C9"/>
    <w:rsid w:val="00BC2EF3"/>
    <w:rsid w:val="00BC4687"/>
    <w:rsid w:val="00BC7572"/>
    <w:rsid w:val="00BD016F"/>
    <w:rsid w:val="00BD0A54"/>
    <w:rsid w:val="00BD16A5"/>
    <w:rsid w:val="00BD29CD"/>
    <w:rsid w:val="00BD43F7"/>
    <w:rsid w:val="00BD444D"/>
    <w:rsid w:val="00BD6D15"/>
    <w:rsid w:val="00BD7382"/>
    <w:rsid w:val="00BE0944"/>
    <w:rsid w:val="00BE1140"/>
    <w:rsid w:val="00BE1BD2"/>
    <w:rsid w:val="00BE2E7C"/>
    <w:rsid w:val="00BE70A7"/>
    <w:rsid w:val="00BE7E24"/>
    <w:rsid w:val="00BF103E"/>
    <w:rsid w:val="00BF2602"/>
    <w:rsid w:val="00BF3C1A"/>
    <w:rsid w:val="00BF5A4B"/>
    <w:rsid w:val="00C00BD3"/>
    <w:rsid w:val="00C01511"/>
    <w:rsid w:val="00C0208C"/>
    <w:rsid w:val="00C039FA"/>
    <w:rsid w:val="00C0505A"/>
    <w:rsid w:val="00C05C22"/>
    <w:rsid w:val="00C05F64"/>
    <w:rsid w:val="00C10F66"/>
    <w:rsid w:val="00C1391D"/>
    <w:rsid w:val="00C13AA2"/>
    <w:rsid w:val="00C17A61"/>
    <w:rsid w:val="00C222AB"/>
    <w:rsid w:val="00C22666"/>
    <w:rsid w:val="00C22790"/>
    <w:rsid w:val="00C2306B"/>
    <w:rsid w:val="00C30C7D"/>
    <w:rsid w:val="00C40145"/>
    <w:rsid w:val="00C42357"/>
    <w:rsid w:val="00C4501D"/>
    <w:rsid w:val="00C464F9"/>
    <w:rsid w:val="00C4650B"/>
    <w:rsid w:val="00C475E1"/>
    <w:rsid w:val="00C518F0"/>
    <w:rsid w:val="00C53090"/>
    <w:rsid w:val="00C533C3"/>
    <w:rsid w:val="00C54471"/>
    <w:rsid w:val="00C5646C"/>
    <w:rsid w:val="00C5666B"/>
    <w:rsid w:val="00C60FD2"/>
    <w:rsid w:val="00C634C3"/>
    <w:rsid w:val="00C635FA"/>
    <w:rsid w:val="00C636DE"/>
    <w:rsid w:val="00C6385F"/>
    <w:rsid w:val="00C645BB"/>
    <w:rsid w:val="00C65D86"/>
    <w:rsid w:val="00C6711E"/>
    <w:rsid w:val="00C67519"/>
    <w:rsid w:val="00C72ECB"/>
    <w:rsid w:val="00C740D7"/>
    <w:rsid w:val="00C82A38"/>
    <w:rsid w:val="00C8398C"/>
    <w:rsid w:val="00C83D5D"/>
    <w:rsid w:val="00C84BF4"/>
    <w:rsid w:val="00C8533E"/>
    <w:rsid w:val="00C85706"/>
    <w:rsid w:val="00C90884"/>
    <w:rsid w:val="00C90D0F"/>
    <w:rsid w:val="00C922C2"/>
    <w:rsid w:val="00C92B8C"/>
    <w:rsid w:val="00C9305F"/>
    <w:rsid w:val="00C9563E"/>
    <w:rsid w:val="00C96EF0"/>
    <w:rsid w:val="00C97E2E"/>
    <w:rsid w:val="00CA08EC"/>
    <w:rsid w:val="00CA414E"/>
    <w:rsid w:val="00CA4E4E"/>
    <w:rsid w:val="00CA7562"/>
    <w:rsid w:val="00CB7EDD"/>
    <w:rsid w:val="00CC0791"/>
    <w:rsid w:val="00CC1AFE"/>
    <w:rsid w:val="00CC2934"/>
    <w:rsid w:val="00CC2C80"/>
    <w:rsid w:val="00CC3FAD"/>
    <w:rsid w:val="00CC599C"/>
    <w:rsid w:val="00CC7D28"/>
    <w:rsid w:val="00CD0C48"/>
    <w:rsid w:val="00CD4802"/>
    <w:rsid w:val="00CD545C"/>
    <w:rsid w:val="00CD62F7"/>
    <w:rsid w:val="00CD70C0"/>
    <w:rsid w:val="00CD76C7"/>
    <w:rsid w:val="00CE124E"/>
    <w:rsid w:val="00CE1568"/>
    <w:rsid w:val="00CE2DD6"/>
    <w:rsid w:val="00CE3C21"/>
    <w:rsid w:val="00CE5B0E"/>
    <w:rsid w:val="00CF1C62"/>
    <w:rsid w:val="00CF23C3"/>
    <w:rsid w:val="00CF3500"/>
    <w:rsid w:val="00CF585E"/>
    <w:rsid w:val="00CF5C20"/>
    <w:rsid w:val="00CF6497"/>
    <w:rsid w:val="00D012D9"/>
    <w:rsid w:val="00D0506F"/>
    <w:rsid w:val="00D12023"/>
    <w:rsid w:val="00D131BE"/>
    <w:rsid w:val="00D13686"/>
    <w:rsid w:val="00D1380D"/>
    <w:rsid w:val="00D2134A"/>
    <w:rsid w:val="00D23341"/>
    <w:rsid w:val="00D3200D"/>
    <w:rsid w:val="00D33B43"/>
    <w:rsid w:val="00D35365"/>
    <w:rsid w:val="00D402A7"/>
    <w:rsid w:val="00D4060F"/>
    <w:rsid w:val="00D40CE9"/>
    <w:rsid w:val="00D41570"/>
    <w:rsid w:val="00D42FD8"/>
    <w:rsid w:val="00D43556"/>
    <w:rsid w:val="00D445DB"/>
    <w:rsid w:val="00D4545A"/>
    <w:rsid w:val="00D50CAD"/>
    <w:rsid w:val="00D524D8"/>
    <w:rsid w:val="00D55477"/>
    <w:rsid w:val="00D5554C"/>
    <w:rsid w:val="00D55F99"/>
    <w:rsid w:val="00D6329B"/>
    <w:rsid w:val="00D6330A"/>
    <w:rsid w:val="00D6413E"/>
    <w:rsid w:val="00D65FD4"/>
    <w:rsid w:val="00D663BE"/>
    <w:rsid w:val="00D6723E"/>
    <w:rsid w:val="00D7047D"/>
    <w:rsid w:val="00D73862"/>
    <w:rsid w:val="00D75014"/>
    <w:rsid w:val="00D80812"/>
    <w:rsid w:val="00D819F7"/>
    <w:rsid w:val="00D858E7"/>
    <w:rsid w:val="00D93847"/>
    <w:rsid w:val="00D9584A"/>
    <w:rsid w:val="00D97E3A"/>
    <w:rsid w:val="00DA197A"/>
    <w:rsid w:val="00DA36DF"/>
    <w:rsid w:val="00DA379D"/>
    <w:rsid w:val="00DA5F01"/>
    <w:rsid w:val="00DA7AB8"/>
    <w:rsid w:val="00DB29F6"/>
    <w:rsid w:val="00DB4359"/>
    <w:rsid w:val="00DC0F9E"/>
    <w:rsid w:val="00DC275D"/>
    <w:rsid w:val="00DC2E16"/>
    <w:rsid w:val="00DC3077"/>
    <w:rsid w:val="00DC6309"/>
    <w:rsid w:val="00DD3FCB"/>
    <w:rsid w:val="00DD7FA3"/>
    <w:rsid w:val="00DE1470"/>
    <w:rsid w:val="00DE707C"/>
    <w:rsid w:val="00DF7380"/>
    <w:rsid w:val="00E000ED"/>
    <w:rsid w:val="00E02078"/>
    <w:rsid w:val="00E02296"/>
    <w:rsid w:val="00E0257E"/>
    <w:rsid w:val="00E10DCE"/>
    <w:rsid w:val="00E12AE5"/>
    <w:rsid w:val="00E12FB2"/>
    <w:rsid w:val="00E13DA7"/>
    <w:rsid w:val="00E14F65"/>
    <w:rsid w:val="00E1591D"/>
    <w:rsid w:val="00E1672B"/>
    <w:rsid w:val="00E2574A"/>
    <w:rsid w:val="00E25889"/>
    <w:rsid w:val="00E27857"/>
    <w:rsid w:val="00E3353E"/>
    <w:rsid w:val="00E37576"/>
    <w:rsid w:val="00E41FEF"/>
    <w:rsid w:val="00E427DC"/>
    <w:rsid w:val="00E42ECA"/>
    <w:rsid w:val="00E43710"/>
    <w:rsid w:val="00E45C87"/>
    <w:rsid w:val="00E50DA1"/>
    <w:rsid w:val="00E575F4"/>
    <w:rsid w:val="00E61717"/>
    <w:rsid w:val="00E64DCA"/>
    <w:rsid w:val="00E65374"/>
    <w:rsid w:val="00E748E5"/>
    <w:rsid w:val="00E74D70"/>
    <w:rsid w:val="00E76277"/>
    <w:rsid w:val="00E76ADB"/>
    <w:rsid w:val="00E7760F"/>
    <w:rsid w:val="00E77927"/>
    <w:rsid w:val="00E8015B"/>
    <w:rsid w:val="00E8123E"/>
    <w:rsid w:val="00E83342"/>
    <w:rsid w:val="00E83DFE"/>
    <w:rsid w:val="00E83E6D"/>
    <w:rsid w:val="00E84ECC"/>
    <w:rsid w:val="00E87AF7"/>
    <w:rsid w:val="00E87D29"/>
    <w:rsid w:val="00E91258"/>
    <w:rsid w:val="00E91277"/>
    <w:rsid w:val="00E922F0"/>
    <w:rsid w:val="00E925E6"/>
    <w:rsid w:val="00E92B44"/>
    <w:rsid w:val="00E9460B"/>
    <w:rsid w:val="00E95C1A"/>
    <w:rsid w:val="00E95FFE"/>
    <w:rsid w:val="00E971BF"/>
    <w:rsid w:val="00E97DD2"/>
    <w:rsid w:val="00EA27D3"/>
    <w:rsid w:val="00EA7AD4"/>
    <w:rsid w:val="00EB0D1F"/>
    <w:rsid w:val="00EB1E60"/>
    <w:rsid w:val="00EB4935"/>
    <w:rsid w:val="00EC0BD2"/>
    <w:rsid w:val="00EC15AB"/>
    <w:rsid w:val="00EC29C3"/>
    <w:rsid w:val="00EC2BCF"/>
    <w:rsid w:val="00EC330B"/>
    <w:rsid w:val="00EC4175"/>
    <w:rsid w:val="00EC6AA0"/>
    <w:rsid w:val="00EC6D4C"/>
    <w:rsid w:val="00EC776D"/>
    <w:rsid w:val="00ED4C43"/>
    <w:rsid w:val="00ED5BD9"/>
    <w:rsid w:val="00ED66FB"/>
    <w:rsid w:val="00ED6F75"/>
    <w:rsid w:val="00EE3815"/>
    <w:rsid w:val="00EE3C7C"/>
    <w:rsid w:val="00EE3CB2"/>
    <w:rsid w:val="00EE4A7D"/>
    <w:rsid w:val="00EE707D"/>
    <w:rsid w:val="00EF36F8"/>
    <w:rsid w:val="00EF7C2B"/>
    <w:rsid w:val="00F00BB9"/>
    <w:rsid w:val="00F00C7A"/>
    <w:rsid w:val="00F01E32"/>
    <w:rsid w:val="00F0366D"/>
    <w:rsid w:val="00F05A3D"/>
    <w:rsid w:val="00F11D6E"/>
    <w:rsid w:val="00F141CE"/>
    <w:rsid w:val="00F15328"/>
    <w:rsid w:val="00F2249B"/>
    <w:rsid w:val="00F22A31"/>
    <w:rsid w:val="00F22A5D"/>
    <w:rsid w:val="00F24C3D"/>
    <w:rsid w:val="00F261A9"/>
    <w:rsid w:val="00F267B6"/>
    <w:rsid w:val="00F269D3"/>
    <w:rsid w:val="00F31AD6"/>
    <w:rsid w:val="00F32FAA"/>
    <w:rsid w:val="00F3322B"/>
    <w:rsid w:val="00F34B43"/>
    <w:rsid w:val="00F41EBF"/>
    <w:rsid w:val="00F427DB"/>
    <w:rsid w:val="00F5266B"/>
    <w:rsid w:val="00F5292F"/>
    <w:rsid w:val="00F54802"/>
    <w:rsid w:val="00F55063"/>
    <w:rsid w:val="00F5545C"/>
    <w:rsid w:val="00F56CC2"/>
    <w:rsid w:val="00F60F0F"/>
    <w:rsid w:val="00F63391"/>
    <w:rsid w:val="00F64F57"/>
    <w:rsid w:val="00F65490"/>
    <w:rsid w:val="00F65898"/>
    <w:rsid w:val="00F673F9"/>
    <w:rsid w:val="00F67A2B"/>
    <w:rsid w:val="00F71AC6"/>
    <w:rsid w:val="00F721EB"/>
    <w:rsid w:val="00F72B97"/>
    <w:rsid w:val="00F74ED2"/>
    <w:rsid w:val="00F80386"/>
    <w:rsid w:val="00F814C1"/>
    <w:rsid w:val="00F81951"/>
    <w:rsid w:val="00F844EF"/>
    <w:rsid w:val="00F846F3"/>
    <w:rsid w:val="00F87E99"/>
    <w:rsid w:val="00F94BD7"/>
    <w:rsid w:val="00F95288"/>
    <w:rsid w:val="00F9604B"/>
    <w:rsid w:val="00FA0170"/>
    <w:rsid w:val="00FA2B7D"/>
    <w:rsid w:val="00FA2D79"/>
    <w:rsid w:val="00FA407E"/>
    <w:rsid w:val="00FA5642"/>
    <w:rsid w:val="00FA5A1E"/>
    <w:rsid w:val="00FB2912"/>
    <w:rsid w:val="00FB5708"/>
    <w:rsid w:val="00FC49C3"/>
    <w:rsid w:val="00FC5F95"/>
    <w:rsid w:val="00FC75B3"/>
    <w:rsid w:val="00FC779A"/>
    <w:rsid w:val="00FC79AF"/>
    <w:rsid w:val="00FD0465"/>
    <w:rsid w:val="00FD04EA"/>
    <w:rsid w:val="00FD0F39"/>
    <w:rsid w:val="00FD2734"/>
    <w:rsid w:val="00FD2BE3"/>
    <w:rsid w:val="00FD6399"/>
    <w:rsid w:val="00FD6A6E"/>
    <w:rsid w:val="00FE0F71"/>
    <w:rsid w:val="00FE2ED4"/>
    <w:rsid w:val="00FE38C3"/>
    <w:rsid w:val="00FE50C2"/>
    <w:rsid w:val="00FE61CA"/>
    <w:rsid w:val="00FF134D"/>
    <w:rsid w:val="00FF2F29"/>
    <w:rsid w:val="00FF6AE6"/>
    <w:rsid w:val="00FF6B3C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299"/>
  </w:style>
  <w:style w:type="paragraph" w:styleId="3">
    <w:name w:val="heading 3"/>
    <w:basedOn w:val="a"/>
    <w:next w:val="a"/>
    <w:qFormat/>
    <w:rsid w:val="00123299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3299"/>
    <w:pPr>
      <w:jc w:val="center"/>
    </w:pPr>
    <w:rPr>
      <w:b/>
      <w:sz w:val="24"/>
    </w:rPr>
  </w:style>
  <w:style w:type="paragraph" w:styleId="a5">
    <w:name w:val="Subtitle"/>
    <w:basedOn w:val="a"/>
    <w:qFormat/>
    <w:rsid w:val="00123299"/>
    <w:rPr>
      <w:sz w:val="24"/>
    </w:rPr>
  </w:style>
  <w:style w:type="paragraph" w:customStyle="1" w:styleId="21">
    <w:name w:val="Основной текст 21"/>
    <w:basedOn w:val="a"/>
    <w:rsid w:val="00123299"/>
    <w:rPr>
      <w:b/>
      <w:i/>
      <w:sz w:val="24"/>
    </w:rPr>
  </w:style>
  <w:style w:type="character" w:customStyle="1" w:styleId="a4">
    <w:name w:val="Название Знак"/>
    <w:basedOn w:val="a0"/>
    <w:link w:val="a3"/>
    <w:rsid w:val="00D33B43"/>
    <w:rPr>
      <w:b/>
      <w:sz w:val="24"/>
    </w:rPr>
  </w:style>
  <w:style w:type="paragraph" w:styleId="a6">
    <w:name w:val="header"/>
    <w:basedOn w:val="a"/>
    <w:link w:val="a7"/>
    <w:uiPriority w:val="99"/>
    <w:unhideWhenUsed/>
    <w:rsid w:val="0050611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qFormat/>
    <w:rsid w:val="0050611C"/>
  </w:style>
  <w:style w:type="paragraph" w:styleId="a8">
    <w:name w:val="footer"/>
    <w:basedOn w:val="a"/>
    <w:link w:val="a9"/>
    <w:uiPriority w:val="99"/>
    <w:unhideWhenUsed/>
    <w:rsid w:val="0050611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0611C"/>
  </w:style>
  <w:style w:type="table" w:styleId="aa">
    <w:name w:val="Table Grid"/>
    <w:basedOn w:val="a1"/>
    <w:uiPriority w:val="59"/>
    <w:rsid w:val="00DC27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C6385F"/>
    <w:pPr>
      <w:ind w:left="720"/>
      <w:contextualSpacing/>
    </w:pPr>
  </w:style>
  <w:style w:type="paragraph" w:styleId="ac">
    <w:name w:val="No Spacing"/>
    <w:uiPriority w:val="1"/>
    <w:qFormat/>
    <w:rsid w:val="00C6385F"/>
  </w:style>
  <w:style w:type="paragraph" w:customStyle="1" w:styleId="ConsPlusNormal">
    <w:name w:val="ConsPlusNormal"/>
    <w:rsid w:val="0002602F"/>
    <w:pPr>
      <w:autoSpaceDE w:val="0"/>
      <w:autoSpaceDN w:val="0"/>
      <w:adjustRightInd w:val="0"/>
    </w:pPr>
    <w:rPr>
      <w:sz w:val="28"/>
      <w:szCs w:val="28"/>
    </w:rPr>
  </w:style>
  <w:style w:type="character" w:styleId="ad">
    <w:name w:val="Hyperlink"/>
    <w:uiPriority w:val="99"/>
    <w:rsid w:val="00E925E6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F427D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27D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356896"/>
    <w:pPr>
      <w:spacing w:line="360" w:lineRule="auto"/>
      <w:jc w:val="both"/>
    </w:pPr>
    <w:rPr>
      <w:rFonts w:ascii="Arial" w:hAnsi="Arial"/>
      <w:sz w:val="24"/>
      <w:lang w:val="x-none" w:eastAsia="en-US"/>
    </w:rPr>
  </w:style>
  <w:style w:type="character" w:customStyle="1" w:styleId="20">
    <w:name w:val="Основной текст 2 Знак"/>
    <w:basedOn w:val="a0"/>
    <w:link w:val="2"/>
    <w:rsid w:val="00356896"/>
    <w:rPr>
      <w:rFonts w:ascii="Arial" w:hAnsi="Arial"/>
      <w:sz w:val="24"/>
      <w:lang w:val="x-none" w:eastAsia="en-US"/>
    </w:rPr>
  </w:style>
  <w:style w:type="character" w:styleId="af0">
    <w:name w:val="Emphasis"/>
    <w:qFormat/>
    <w:rsid w:val="00C85706"/>
    <w:rPr>
      <w:i/>
      <w:iCs/>
    </w:rPr>
  </w:style>
  <w:style w:type="paragraph" w:customStyle="1" w:styleId="western">
    <w:name w:val="western"/>
    <w:basedOn w:val="a"/>
    <w:rsid w:val="000E66FE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Standard">
    <w:name w:val="Standard"/>
    <w:qFormat/>
    <w:rsid w:val="00883ACC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299"/>
  </w:style>
  <w:style w:type="paragraph" w:styleId="3">
    <w:name w:val="heading 3"/>
    <w:basedOn w:val="a"/>
    <w:next w:val="a"/>
    <w:qFormat/>
    <w:rsid w:val="00123299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3299"/>
    <w:pPr>
      <w:jc w:val="center"/>
    </w:pPr>
    <w:rPr>
      <w:b/>
      <w:sz w:val="24"/>
    </w:rPr>
  </w:style>
  <w:style w:type="paragraph" w:styleId="a5">
    <w:name w:val="Subtitle"/>
    <w:basedOn w:val="a"/>
    <w:qFormat/>
    <w:rsid w:val="00123299"/>
    <w:rPr>
      <w:sz w:val="24"/>
    </w:rPr>
  </w:style>
  <w:style w:type="paragraph" w:customStyle="1" w:styleId="21">
    <w:name w:val="Основной текст 21"/>
    <w:basedOn w:val="a"/>
    <w:rsid w:val="00123299"/>
    <w:rPr>
      <w:b/>
      <w:i/>
      <w:sz w:val="24"/>
    </w:rPr>
  </w:style>
  <w:style w:type="character" w:customStyle="1" w:styleId="a4">
    <w:name w:val="Название Знак"/>
    <w:basedOn w:val="a0"/>
    <w:link w:val="a3"/>
    <w:rsid w:val="00D33B43"/>
    <w:rPr>
      <w:b/>
      <w:sz w:val="24"/>
    </w:rPr>
  </w:style>
  <w:style w:type="paragraph" w:styleId="a6">
    <w:name w:val="header"/>
    <w:basedOn w:val="a"/>
    <w:link w:val="a7"/>
    <w:uiPriority w:val="99"/>
    <w:unhideWhenUsed/>
    <w:rsid w:val="0050611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qFormat/>
    <w:rsid w:val="0050611C"/>
  </w:style>
  <w:style w:type="paragraph" w:styleId="a8">
    <w:name w:val="footer"/>
    <w:basedOn w:val="a"/>
    <w:link w:val="a9"/>
    <w:uiPriority w:val="99"/>
    <w:unhideWhenUsed/>
    <w:rsid w:val="0050611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0611C"/>
  </w:style>
  <w:style w:type="table" w:styleId="aa">
    <w:name w:val="Table Grid"/>
    <w:basedOn w:val="a1"/>
    <w:uiPriority w:val="59"/>
    <w:rsid w:val="00DC27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C6385F"/>
    <w:pPr>
      <w:ind w:left="720"/>
      <w:contextualSpacing/>
    </w:pPr>
  </w:style>
  <w:style w:type="paragraph" w:styleId="ac">
    <w:name w:val="No Spacing"/>
    <w:uiPriority w:val="1"/>
    <w:qFormat/>
    <w:rsid w:val="00C6385F"/>
  </w:style>
  <w:style w:type="paragraph" w:customStyle="1" w:styleId="ConsPlusNormal">
    <w:name w:val="ConsPlusNormal"/>
    <w:rsid w:val="0002602F"/>
    <w:pPr>
      <w:autoSpaceDE w:val="0"/>
      <w:autoSpaceDN w:val="0"/>
      <w:adjustRightInd w:val="0"/>
    </w:pPr>
    <w:rPr>
      <w:sz w:val="28"/>
      <w:szCs w:val="28"/>
    </w:rPr>
  </w:style>
  <w:style w:type="character" w:styleId="ad">
    <w:name w:val="Hyperlink"/>
    <w:uiPriority w:val="99"/>
    <w:rsid w:val="00E925E6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F427D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27D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356896"/>
    <w:pPr>
      <w:spacing w:line="360" w:lineRule="auto"/>
      <w:jc w:val="both"/>
    </w:pPr>
    <w:rPr>
      <w:rFonts w:ascii="Arial" w:hAnsi="Arial"/>
      <w:sz w:val="24"/>
      <w:lang w:val="x-none" w:eastAsia="en-US"/>
    </w:rPr>
  </w:style>
  <w:style w:type="character" w:customStyle="1" w:styleId="20">
    <w:name w:val="Основной текст 2 Знак"/>
    <w:basedOn w:val="a0"/>
    <w:link w:val="2"/>
    <w:rsid w:val="00356896"/>
    <w:rPr>
      <w:rFonts w:ascii="Arial" w:hAnsi="Arial"/>
      <w:sz w:val="24"/>
      <w:lang w:val="x-none" w:eastAsia="en-US"/>
    </w:rPr>
  </w:style>
  <w:style w:type="character" w:styleId="af0">
    <w:name w:val="Emphasis"/>
    <w:qFormat/>
    <w:rsid w:val="00C85706"/>
    <w:rPr>
      <w:i/>
      <w:iCs/>
    </w:rPr>
  </w:style>
  <w:style w:type="paragraph" w:customStyle="1" w:styleId="western">
    <w:name w:val="western"/>
    <w:basedOn w:val="a"/>
    <w:rsid w:val="000E66FE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Standard">
    <w:name w:val="Standard"/>
    <w:qFormat/>
    <w:rsid w:val="00883ACC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7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6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3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7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47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1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3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02387">
              <w:marLeft w:val="0"/>
              <w:marRight w:val="0"/>
              <w:marTop w:val="12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38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3221">
                      <w:marLeft w:val="225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59620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617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278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9405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13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5292507">
                                              <w:marLeft w:val="0"/>
                                              <w:marRight w:val="1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906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0601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3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5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5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4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92FF8-8E04-485D-841D-2A9E9986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858</Words>
  <Characters>6937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-</Company>
  <LinksUpToDate>false</LinksUpToDate>
  <CharactersWithSpaces>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-</dc:creator>
  <cp:lastModifiedBy>Шульгина</cp:lastModifiedBy>
  <cp:revision>2</cp:revision>
  <cp:lastPrinted>2026-07-21T06:05:00Z</cp:lastPrinted>
  <dcterms:created xsi:type="dcterms:W3CDTF">2026-08-03T08:28:00Z</dcterms:created>
  <dcterms:modified xsi:type="dcterms:W3CDTF">2026-08-03T08:28:00Z</dcterms:modified>
</cp:coreProperties>
</file>